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sz w:val="23"/>
          <w:szCs w:val="20"/>
        </w:rPr>
        <w:id w:val="1622408992"/>
        <w:docPartObj>
          <w:docPartGallery w:val="Cover Pages"/>
          <w:docPartUnique/>
        </w:docPartObj>
      </w:sdtPr>
      <w:sdtContent>
        <w:tbl>
          <w:tblPr>
            <w:tblStyle w:val="Grilledutableau"/>
            <w:tblW w:w="9859"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6037"/>
          </w:tblGrid>
          <w:tr w:rsidR="005E0291" w:rsidRPr="002A3A1D" w14:paraId="5F8E2E9C" w14:textId="77777777" w:rsidTr="00774DE0">
            <w:tc>
              <w:tcPr>
                <w:tcW w:w="3822" w:type="dxa"/>
                <w:vAlign w:val="center"/>
              </w:tcPr>
              <w:p w14:paraId="3FFC835F" w14:textId="1A19DD10" w:rsidR="005E0291" w:rsidRPr="002A3A1D" w:rsidRDefault="005E0291" w:rsidP="00720529">
                <w:pPr>
                  <w:rPr>
                    <w:color w:val="595959" w:themeColor="text1" w:themeTint="A6"/>
                  </w:rPr>
                </w:pPr>
                <w:r w:rsidRPr="002A3A1D">
                  <w:rPr>
                    <w:noProof/>
                  </w:rPr>
                  <w:drawing>
                    <wp:anchor distT="0" distB="0" distL="114300" distR="114300" simplePos="0" relativeHeight="251660288" behindDoc="0" locked="0" layoutInCell="1" allowOverlap="1" wp14:anchorId="71F75818" wp14:editId="26D88186">
                      <wp:simplePos x="0" y="0"/>
                      <wp:positionH relativeFrom="column">
                        <wp:align>center</wp:align>
                      </wp:positionH>
                      <wp:positionV relativeFrom="line">
                        <wp:align>center</wp:align>
                      </wp:positionV>
                      <wp:extent cx="2088000" cy="1062000"/>
                      <wp:effectExtent l="0" t="0" r="0" b="0"/>
                      <wp:wrapThrough wrapText="bothSides">
                        <wp:wrapPolygon edited="0">
                          <wp:start x="3942" y="0"/>
                          <wp:lineTo x="788" y="2325"/>
                          <wp:lineTo x="0" y="3100"/>
                          <wp:lineTo x="0" y="8785"/>
                          <wp:lineTo x="788" y="9043"/>
                          <wp:lineTo x="657" y="11368"/>
                          <wp:lineTo x="1182" y="12919"/>
                          <wp:lineTo x="1182" y="14727"/>
                          <wp:lineTo x="1971" y="17053"/>
                          <wp:lineTo x="2628" y="17053"/>
                          <wp:lineTo x="2628" y="18344"/>
                          <wp:lineTo x="3153" y="20928"/>
                          <wp:lineTo x="3547" y="21445"/>
                          <wp:lineTo x="4204" y="21445"/>
                          <wp:lineTo x="8934" y="17311"/>
                          <wp:lineTo x="15504" y="17053"/>
                          <wp:lineTo x="21022" y="15244"/>
                          <wp:lineTo x="21022" y="10335"/>
                          <wp:lineTo x="16292" y="8785"/>
                          <wp:lineTo x="7358" y="8785"/>
                          <wp:lineTo x="6307" y="5167"/>
                          <wp:lineTo x="5912" y="0"/>
                          <wp:lineTo x="3942" y="0"/>
                        </wp:wrapPolygon>
                      </wp:wrapThrough>
                      <wp:docPr id="10252265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25266" name=""/>
                              <pic:cNvPicPr/>
                            </pic:nvPicPr>
                            <pic:blipFill>
                              <a:blip r:embed="rId11"/>
                              <a:stretch>
                                <a:fillRect/>
                              </a:stretch>
                            </pic:blipFill>
                            <pic:spPr>
                              <a:xfrm>
                                <a:off x="0" y="0"/>
                                <a:ext cx="2088000" cy="1062000"/>
                              </a:xfrm>
                              <a:prstGeom prst="rect">
                                <a:avLst/>
                              </a:prstGeom>
                            </pic:spPr>
                          </pic:pic>
                        </a:graphicData>
                      </a:graphic>
                      <wp14:sizeRelH relativeFrom="page">
                        <wp14:pctWidth>0</wp14:pctWidth>
                      </wp14:sizeRelH>
                      <wp14:sizeRelV relativeFrom="page">
                        <wp14:pctHeight>0</wp14:pctHeight>
                      </wp14:sizeRelV>
                    </wp:anchor>
                  </w:drawing>
                </w:r>
              </w:p>
            </w:tc>
            <w:tc>
              <w:tcPr>
                <w:tcW w:w="6037" w:type="dxa"/>
                <w:vAlign w:val="center"/>
              </w:tcPr>
              <w:p w14:paraId="5548A927" w14:textId="77777777" w:rsidR="005E0291" w:rsidRPr="002A3A1D" w:rsidRDefault="005E0291" w:rsidP="00F97F78">
                <w:pPr>
                  <w:pStyle w:val="Titre"/>
                  <w:jc w:val="right"/>
                </w:pPr>
                <w:r w:rsidRPr="002A3A1D">
                  <w:t>Plateforme pédagogique et programme éducatif</w:t>
                </w:r>
              </w:p>
            </w:tc>
          </w:tr>
          <w:tr w:rsidR="005E0291" w:rsidRPr="002A3A1D" w14:paraId="67FD0D62" w14:textId="77777777" w:rsidTr="00EC61C1">
            <w:tc>
              <w:tcPr>
                <w:tcW w:w="3822" w:type="dxa"/>
                <w:shd w:val="clear" w:color="auto" w:fill="auto"/>
                <w:vAlign w:val="bottom"/>
              </w:tcPr>
              <w:p w14:paraId="6C9EF0A9" w14:textId="32B3351F" w:rsidR="005E0291" w:rsidRPr="002A3A1D" w:rsidRDefault="005E0291" w:rsidP="00720529">
                <w:r w:rsidRPr="002A3A1D">
                  <w:t>Mise à jour 2025</w:t>
                </w:r>
              </w:p>
            </w:tc>
            <w:tc>
              <w:tcPr>
                <w:tcW w:w="6037" w:type="dxa"/>
                <w:shd w:val="clear" w:color="auto" w:fill="auto"/>
                <w:vAlign w:val="center"/>
              </w:tcPr>
              <w:p w14:paraId="07BFE691" w14:textId="22F5C623" w:rsidR="005E0291" w:rsidRPr="002A3A1D" w:rsidRDefault="005E0291" w:rsidP="00720529">
                <w:r w:rsidRPr="000C5C55">
                  <w:t>Les enfants sont forts, riches et capables. Tous les enfants ont le potentiel, la curiosité et l'intérêt dans la construction de leur apprentissage, et la capacité de négocier avec tout leur environnement</w:t>
                </w:r>
                <w:r w:rsidRPr="002A3A1D">
                  <w:t>. - Loris Malaguzzi</w:t>
                </w:r>
              </w:p>
            </w:tc>
          </w:tr>
        </w:tbl>
        <w:p w14:paraId="1161E353" w14:textId="2009A847" w:rsidR="00AE264D" w:rsidRPr="002A3A1D" w:rsidRDefault="009878F5" w:rsidP="00720529">
          <w:pPr>
            <w:sectPr w:rsidR="00AE264D" w:rsidRPr="002A3A1D" w:rsidSect="002D6B5F">
              <w:headerReference w:type="even" r:id="rId12"/>
              <w:headerReference w:type="default" r:id="rId13"/>
              <w:footerReference w:type="even" r:id="rId14"/>
              <w:footerReference w:type="default" r:id="rId15"/>
              <w:footerReference w:type="first" r:id="rId16"/>
              <w:pgSz w:w="12240" w:h="15840" w:code="1"/>
              <w:pgMar w:top="1440" w:right="1800" w:bottom="1444" w:left="1800" w:header="709" w:footer="709" w:gutter="0"/>
              <w:pgNumType w:start="0"/>
              <w:cols w:space="720"/>
              <w:titlePg/>
              <w:docGrid w:linePitch="360"/>
            </w:sectPr>
          </w:pPr>
          <w:r w:rsidRPr="002A3A1D">
            <w:rPr>
              <w:noProof/>
            </w:rPr>
            <w:drawing>
              <wp:anchor distT="0" distB="0" distL="114300" distR="114300" simplePos="0" relativeHeight="251657215" behindDoc="1" locked="0" layoutInCell="1" allowOverlap="1" wp14:anchorId="4BFEDFE0" wp14:editId="73C86155">
                <wp:simplePos x="0" y="0"/>
                <wp:positionH relativeFrom="margin">
                  <wp:posOffset>-700405</wp:posOffset>
                </wp:positionH>
                <wp:positionV relativeFrom="page">
                  <wp:posOffset>4142740</wp:posOffset>
                </wp:positionV>
                <wp:extent cx="6915150" cy="5572760"/>
                <wp:effectExtent l="0" t="0" r="0" b="0"/>
                <wp:wrapNone/>
                <wp:docPr id="8" name="Image 8" descr="C:\Users\CPE\Pictures\shutterstock_98671874_modifié-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E\Pictures\shutterstock_98671874_modifié-1.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14166" b="10278"/>
                        <a:stretch/>
                      </pic:blipFill>
                      <pic:spPr bwMode="auto">
                        <a:xfrm>
                          <a:off x="0" y="0"/>
                          <a:ext cx="6915150" cy="5572760"/>
                        </a:xfrm>
                        <a:prstGeom prst="rect">
                          <a:avLst/>
                        </a:prstGeom>
                        <a:ln>
                          <a:noFill/>
                        </a:ln>
                        <a:effectLst>
                          <a:softEdge rad="112500"/>
                        </a:effectLst>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p>
      </w:sdtContent>
    </w:sdt>
    <w:p w14:paraId="3CF5D6BC" w14:textId="7A4A21E5" w:rsidR="00A87ADC" w:rsidRPr="000F7497" w:rsidRDefault="00A87ADC" w:rsidP="00720529">
      <w:pPr>
        <w:rPr>
          <w:b/>
          <w:bCs/>
        </w:rPr>
      </w:pPr>
      <w:r w:rsidRPr="000F7497">
        <w:rPr>
          <w:b/>
          <w:bCs/>
        </w:rPr>
        <w:lastRenderedPageBreak/>
        <w:t>Rédaction</w:t>
      </w:r>
    </w:p>
    <w:p w14:paraId="5345728E" w14:textId="0DDFFD14" w:rsidR="00F834D1" w:rsidRPr="00AF4469" w:rsidRDefault="00F834D1" w:rsidP="002D4BBD">
      <w:pPr>
        <w:jc w:val="left"/>
      </w:pPr>
      <w:r w:rsidRPr="002A3A1D">
        <w:t>CPE Tortue têtue</w:t>
      </w:r>
      <w:r w:rsidR="00AF4469">
        <w:br/>
      </w:r>
      <w:r w:rsidRPr="002A3A1D">
        <w:t xml:space="preserve">Université du Québec à Montréal </w:t>
      </w:r>
      <w:r w:rsidR="00AF4469">
        <w:br/>
      </w:r>
      <w:r w:rsidRPr="002A3A1D">
        <w:t>CP 8888, Succursale Centre-Ville</w:t>
      </w:r>
      <w:r w:rsidR="00AF4469">
        <w:br/>
      </w:r>
      <w:r w:rsidRPr="002A3A1D">
        <w:t>Montréal, Québec</w:t>
      </w:r>
      <w:r w:rsidR="00AF4469">
        <w:br/>
      </w:r>
      <w:r w:rsidRPr="00AF4469">
        <w:t>H3C 3P8</w:t>
      </w:r>
      <w:r w:rsidR="00AF4469">
        <w:br/>
      </w:r>
      <w:r w:rsidR="0067043D" w:rsidRPr="0067043D">
        <w:t>https://cpetortuetetue.com/</w:t>
      </w:r>
    </w:p>
    <w:p w14:paraId="7864603B" w14:textId="77777777" w:rsidR="00F834D1" w:rsidRPr="000F7497" w:rsidRDefault="00F834D1" w:rsidP="00720529">
      <w:pPr>
        <w:rPr>
          <w:b/>
          <w:bCs/>
        </w:rPr>
      </w:pPr>
      <w:r w:rsidRPr="000F7497">
        <w:rPr>
          <w:b/>
          <w:bCs/>
        </w:rPr>
        <w:t xml:space="preserve">Notes </w:t>
      </w:r>
    </w:p>
    <w:p w14:paraId="0C95C106" w14:textId="6E202F91" w:rsidR="007A6D1F" w:rsidRPr="002A3A1D" w:rsidRDefault="00B15943" w:rsidP="000F7497">
      <w:pPr>
        <w:spacing w:before="0"/>
      </w:pPr>
      <w:r w:rsidRPr="002A3A1D">
        <w:t>Ce</w:t>
      </w:r>
      <w:r w:rsidR="00F834D1" w:rsidRPr="002A3A1D">
        <w:t xml:space="preserve"> document</w:t>
      </w:r>
      <w:r w:rsidRPr="002A3A1D">
        <w:t xml:space="preserve"> est rédigé en s’appuyant sur les règles de rédaction épicène</w:t>
      </w:r>
      <w:r w:rsidR="00F834D1" w:rsidRPr="002A3A1D">
        <w:t xml:space="preserve"> et inclut</w:t>
      </w:r>
      <w:r w:rsidRPr="002A3A1D">
        <w:t xml:space="preserve"> de ce fait</w:t>
      </w:r>
      <w:r w:rsidR="00F834D1" w:rsidRPr="002A3A1D">
        <w:t xml:space="preserve"> aussi bien les hommes que les femmes.</w:t>
      </w:r>
    </w:p>
    <w:p w14:paraId="65D68B25" w14:textId="77777777" w:rsidR="007A6D1F" w:rsidRPr="002A3A1D" w:rsidRDefault="007A6D1F" w:rsidP="00720529"/>
    <w:p w14:paraId="73A09C1D" w14:textId="73920064" w:rsidR="009A3967" w:rsidRPr="002A3A1D" w:rsidRDefault="007A6D1F" w:rsidP="00720529">
      <w:pPr>
        <w:rPr>
          <w:b/>
        </w:rPr>
      </w:pPr>
      <w:r w:rsidRPr="002A3A1D">
        <w:t>Cette politique a été adoptée en conseil d’administration le</w:t>
      </w:r>
      <w:r w:rsidRPr="002A3A1D">
        <w:rPr>
          <w:b/>
        </w:rPr>
        <w:t xml:space="preserve"> 04 mai 2015</w:t>
      </w:r>
      <w:r w:rsidRPr="002A3A1D">
        <w:t xml:space="preserve"> sous la résolution numéro </w:t>
      </w:r>
      <w:r w:rsidR="00CD3732" w:rsidRPr="002A3A1D">
        <w:rPr>
          <w:b/>
        </w:rPr>
        <w:t>027</w:t>
      </w:r>
      <w:r w:rsidRPr="002A3A1D">
        <w:rPr>
          <w:b/>
        </w:rPr>
        <w:t>-CPE-2015.</w:t>
      </w:r>
    </w:p>
    <w:p w14:paraId="7A708EE8" w14:textId="1051730D" w:rsidR="006E1806" w:rsidRPr="002A3A1D" w:rsidRDefault="006E1806" w:rsidP="00720529">
      <w:pPr>
        <w:rPr>
          <w:b/>
        </w:rPr>
      </w:pPr>
      <w:r w:rsidRPr="000F7497">
        <w:t>Cette politique</w:t>
      </w:r>
      <w:r w:rsidR="0067043D" w:rsidRPr="000F7497">
        <w:t xml:space="preserve"> révisée</w:t>
      </w:r>
      <w:r w:rsidRPr="000F7497">
        <w:t xml:space="preserve"> a été adoptée en conseil d’administration le </w:t>
      </w:r>
      <w:r w:rsidR="00723419">
        <w:rPr>
          <w:b/>
          <w:bCs/>
        </w:rPr>
        <w:t xml:space="preserve">12 mai 2025 </w:t>
      </w:r>
      <w:r w:rsidRPr="000F7497">
        <w:rPr>
          <w:b/>
        </w:rPr>
        <w:t xml:space="preserve"> </w:t>
      </w:r>
      <w:r w:rsidRPr="000F7497">
        <w:t xml:space="preserve">sous la résolution numéro </w:t>
      </w:r>
      <w:r w:rsidR="00723419" w:rsidRPr="00723419">
        <w:rPr>
          <w:rStyle w:val="normaltextrun"/>
          <w:rFonts w:ascii="Arial" w:hAnsi="Arial" w:cs="Arial"/>
          <w:b/>
          <w:bCs/>
          <w:color w:val="000000"/>
          <w:shd w:val="clear" w:color="auto" w:fill="FFFFFF"/>
        </w:rPr>
        <w:t>20250512-01</w:t>
      </w:r>
    </w:p>
    <w:p w14:paraId="38602358" w14:textId="693A18ED" w:rsidR="00AF4955" w:rsidRDefault="00B62C43" w:rsidP="00720529">
      <w:pPr>
        <w:pStyle w:val="Titre1"/>
      </w:pPr>
      <w:r w:rsidRPr="002A3A1D">
        <w:br w:type="page"/>
      </w:r>
    </w:p>
    <w:sdt>
      <w:sdtPr>
        <w:rPr>
          <w:rFonts w:asciiTheme="minorHAnsi" w:eastAsiaTheme="minorHAnsi" w:hAnsiTheme="minorHAnsi" w:cs="Times New Roman"/>
          <w:b/>
          <w:bCs/>
          <w:color w:val="auto"/>
          <w:kern w:val="24"/>
          <w:sz w:val="28"/>
          <w:szCs w:val="28"/>
          <w:lang w:val="fr-FR"/>
        </w:rPr>
        <w:id w:val="407423386"/>
        <w:docPartObj>
          <w:docPartGallery w:val="Table of Contents"/>
          <w:docPartUnique/>
        </w:docPartObj>
      </w:sdtPr>
      <w:sdtEndPr>
        <w:rPr>
          <w:sz w:val="22"/>
          <w:szCs w:val="22"/>
          <w:lang w:val="fr-CA"/>
        </w:rPr>
      </w:sdtEndPr>
      <w:sdtContent>
        <w:p w14:paraId="1DE19BE8" w14:textId="5D291555" w:rsidR="004750B2" w:rsidRPr="00B4378C" w:rsidRDefault="004750B2" w:rsidP="00B4378C">
          <w:pPr>
            <w:pStyle w:val="En-ttedetabledesmatires"/>
            <w:numPr>
              <w:ilvl w:val="0"/>
              <w:numId w:val="0"/>
            </w:numPr>
            <w:spacing w:before="0"/>
            <w:rPr>
              <w:sz w:val="28"/>
              <w:szCs w:val="28"/>
            </w:rPr>
          </w:pPr>
          <w:r w:rsidRPr="00B4378C">
            <w:rPr>
              <w:sz w:val="28"/>
              <w:szCs w:val="28"/>
              <w:lang w:val="fr-FR"/>
            </w:rPr>
            <w:t>Table des matières</w:t>
          </w:r>
        </w:p>
        <w:p w14:paraId="21F004ED" w14:textId="550297CB" w:rsidR="00B4378C" w:rsidRPr="00B4378C" w:rsidRDefault="004750B2" w:rsidP="00B4378C">
          <w:pPr>
            <w:pStyle w:val="TM1"/>
            <w:rPr>
              <w:rFonts w:ascii="Aptos" w:eastAsiaTheme="minorEastAsia" w:hAnsi="Aptos" w:cstheme="minorBidi"/>
              <w:b w:val="0"/>
              <w:bCs w:val="0"/>
              <w:i w:val="0"/>
              <w:iCs w:val="0"/>
              <w:noProof/>
              <w:kern w:val="2"/>
              <w:sz w:val="22"/>
              <w:szCs w:val="22"/>
              <w14:ligatures w14:val="standardContextual"/>
            </w:rPr>
          </w:pPr>
          <w:r w:rsidRPr="00B4378C">
            <w:rPr>
              <w:rFonts w:ascii="Aptos" w:hAnsi="Aptos"/>
              <w:b w:val="0"/>
              <w:bCs w:val="0"/>
              <w:sz w:val="22"/>
              <w:szCs w:val="22"/>
            </w:rPr>
            <w:fldChar w:fldCharType="begin"/>
          </w:r>
          <w:r w:rsidRPr="00B4378C">
            <w:rPr>
              <w:rFonts w:ascii="Aptos" w:hAnsi="Aptos"/>
              <w:b w:val="0"/>
              <w:bCs w:val="0"/>
              <w:sz w:val="22"/>
              <w:szCs w:val="22"/>
            </w:rPr>
            <w:instrText xml:space="preserve"> TOC \o "1-3" \h \z \u </w:instrText>
          </w:r>
          <w:r w:rsidRPr="00B4378C">
            <w:rPr>
              <w:rFonts w:ascii="Aptos" w:hAnsi="Aptos"/>
              <w:b w:val="0"/>
              <w:bCs w:val="0"/>
              <w:sz w:val="22"/>
              <w:szCs w:val="22"/>
            </w:rPr>
            <w:fldChar w:fldCharType="separate"/>
          </w:r>
          <w:hyperlink w:anchor="_Toc198027859" w:history="1">
            <w:r w:rsidR="00B4378C" w:rsidRPr="00B4378C">
              <w:rPr>
                <w:rStyle w:val="Lienhypertexte"/>
                <w:rFonts w:ascii="Aptos" w:hAnsi="Aptos"/>
                <w:b w:val="0"/>
                <w:bCs w:val="0"/>
                <w:noProof/>
                <w:sz w:val="22"/>
                <w:szCs w:val="22"/>
              </w:rPr>
              <w:t>Le CPE Tortue têtue</w:t>
            </w:r>
            <w:r w:rsidR="00B4378C" w:rsidRPr="00B4378C">
              <w:rPr>
                <w:rFonts w:ascii="Aptos" w:hAnsi="Aptos"/>
                <w:b w:val="0"/>
                <w:bCs w:val="0"/>
                <w:noProof/>
                <w:webHidden/>
                <w:sz w:val="22"/>
                <w:szCs w:val="22"/>
              </w:rPr>
              <w:tab/>
            </w:r>
            <w:r w:rsidR="00B4378C" w:rsidRPr="00B4378C">
              <w:rPr>
                <w:rFonts w:ascii="Aptos" w:hAnsi="Aptos"/>
                <w:b w:val="0"/>
                <w:bCs w:val="0"/>
                <w:noProof/>
                <w:webHidden/>
                <w:sz w:val="22"/>
                <w:szCs w:val="22"/>
              </w:rPr>
              <w:fldChar w:fldCharType="begin"/>
            </w:r>
            <w:r w:rsidR="00B4378C" w:rsidRPr="00B4378C">
              <w:rPr>
                <w:rFonts w:ascii="Aptos" w:hAnsi="Aptos"/>
                <w:b w:val="0"/>
                <w:bCs w:val="0"/>
                <w:noProof/>
                <w:webHidden/>
                <w:sz w:val="22"/>
                <w:szCs w:val="22"/>
              </w:rPr>
              <w:instrText xml:space="preserve"> PAGEREF _Toc198027859 \h </w:instrText>
            </w:r>
            <w:r w:rsidR="00B4378C" w:rsidRPr="00B4378C">
              <w:rPr>
                <w:rFonts w:ascii="Aptos" w:hAnsi="Aptos"/>
                <w:b w:val="0"/>
                <w:bCs w:val="0"/>
                <w:noProof/>
                <w:webHidden/>
                <w:sz w:val="22"/>
                <w:szCs w:val="22"/>
              </w:rPr>
            </w:r>
            <w:r w:rsidR="00B4378C"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1</w:t>
            </w:r>
            <w:r w:rsidR="00B4378C" w:rsidRPr="00B4378C">
              <w:rPr>
                <w:rFonts w:ascii="Aptos" w:hAnsi="Aptos"/>
                <w:b w:val="0"/>
                <w:bCs w:val="0"/>
                <w:noProof/>
                <w:webHidden/>
                <w:sz w:val="22"/>
                <w:szCs w:val="22"/>
              </w:rPr>
              <w:fldChar w:fldCharType="end"/>
            </w:r>
          </w:hyperlink>
        </w:p>
        <w:p w14:paraId="0FF9B2D8" w14:textId="76416145"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60" w:history="1">
            <w:r w:rsidRPr="00B4378C">
              <w:rPr>
                <w:rStyle w:val="Lienhypertexte"/>
                <w:rFonts w:ascii="Aptos" w:hAnsi="Aptos"/>
                <w:b w:val="0"/>
                <w:bCs w:val="0"/>
                <w:noProof/>
              </w:rPr>
              <w:t>Mission</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_Toc198027860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w:t>
            </w:r>
            <w:r w:rsidRPr="00B4378C">
              <w:rPr>
                <w:rFonts w:ascii="Aptos" w:hAnsi="Aptos"/>
                <w:b w:val="0"/>
                <w:bCs w:val="0"/>
                <w:noProof/>
                <w:webHidden/>
              </w:rPr>
              <w:fldChar w:fldCharType="end"/>
            </w:r>
          </w:hyperlink>
        </w:p>
        <w:p w14:paraId="794ECB87" w14:textId="640F6806"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61" w:history="1">
            <w:r w:rsidRPr="00B4378C">
              <w:rPr>
                <w:rStyle w:val="Lienhypertexte"/>
                <w:rFonts w:ascii="Aptos" w:hAnsi="Aptos"/>
                <w:b w:val="0"/>
                <w:bCs w:val="0"/>
                <w:noProof/>
              </w:rPr>
              <w:t>Historique</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_Toc198027861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w:t>
            </w:r>
            <w:r w:rsidRPr="00B4378C">
              <w:rPr>
                <w:rFonts w:ascii="Aptos" w:hAnsi="Aptos"/>
                <w:b w:val="0"/>
                <w:bCs w:val="0"/>
                <w:noProof/>
                <w:webHidden/>
              </w:rPr>
              <w:fldChar w:fldCharType="end"/>
            </w:r>
          </w:hyperlink>
        </w:p>
        <w:p w14:paraId="5EE2E9AF" w14:textId="052FEE2B"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62" w:history="1">
            <w:r w:rsidRPr="00B4378C">
              <w:rPr>
                <w:rStyle w:val="Lienhypertexte"/>
                <w:rFonts w:ascii="Aptos" w:hAnsi="Aptos"/>
                <w:b w:val="0"/>
                <w:bCs w:val="0"/>
                <w:noProof/>
                <w:sz w:val="22"/>
                <w:szCs w:val="22"/>
              </w:rPr>
              <w:t>1.</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L’écriture d’une plateforme pédagogique : fondamentale</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_Toc198027862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2</w:t>
            </w:r>
            <w:r w:rsidRPr="00B4378C">
              <w:rPr>
                <w:rFonts w:ascii="Aptos" w:hAnsi="Aptos"/>
                <w:b w:val="0"/>
                <w:bCs w:val="0"/>
                <w:noProof/>
                <w:webHidden/>
                <w:sz w:val="22"/>
                <w:szCs w:val="22"/>
              </w:rPr>
              <w:fldChar w:fldCharType="end"/>
            </w:r>
          </w:hyperlink>
        </w:p>
        <w:p w14:paraId="422BD14A" w14:textId="4FDDBFA0"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63" w:history="1">
            <w:r w:rsidRPr="00B4378C">
              <w:rPr>
                <w:rStyle w:val="Lienhypertexte"/>
                <w:rFonts w:ascii="Aptos" w:hAnsi="Aptos"/>
                <w:b w:val="0"/>
                <w:bCs w:val="0"/>
                <w:noProof/>
                <w:sz w:val="22"/>
                <w:szCs w:val="22"/>
              </w:rPr>
              <w:t>2.</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Les valeurs privilégiées au CPE Tortue têtue</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_Toc198027863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3</w:t>
            </w:r>
            <w:r w:rsidRPr="00B4378C">
              <w:rPr>
                <w:rFonts w:ascii="Aptos" w:hAnsi="Aptos"/>
                <w:b w:val="0"/>
                <w:bCs w:val="0"/>
                <w:noProof/>
                <w:webHidden/>
                <w:sz w:val="22"/>
                <w:szCs w:val="22"/>
              </w:rPr>
              <w:fldChar w:fldCharType="end"/>
            </w:r>
          </w:hyperlink>
        </w:p>
        <w:p w14:paraId="2608E13F" w14:textId="5A531B4A"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64" w:history="1">
            <w:r w:rsidRPr="00B4378C">
              <w:rPr>
                <w:rStyle w:val="Lienhypertexte"/>
                <w:rFonts w:ascii="Aptos" w:hAnsi="Aptos"/>
                <w:b w:val="0"/>
                <w:bCs w:val="0"/>
                <w:noProof/>
                <w:sz w:val="22"/>
                <w:szCs w:val="22"/>
              </w:rPr>
              <w:t>3.</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La philosophie générale de notre pédagogie</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_Toc198027864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4</w:t>
            </w:r>
            <w:r w:rsidRPr="00B4378C">
              <w:rPr>
                <w:rFonts w:ascii="Aptos" w:hAnsi="Aptos"/>
                <w:b w:val="0"/>
                <w:bCs w:val="0"/>
                <w:noProof/>
                <w:webHidden/>
                <w:sz w:val="22"/>
                <w:szCs w:val="22"/>
              </w:rPr>
              <w:fldChar w:fldCharType="end"/>
            </w:r>
          </w:hyperlink>
        </w:p>
        <w:p w14:paraId="3DB5EDCD" w14:textId="6EC62A0E"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65" w:history="1">
            <w:r w:rsidRPr="00B4378C">
              <w:rPr>
                <w:rStyle w:val="Lienhypertexte"/>
                <w:rFonts w:ascii="Aptos" w:hAnsi="Aptos"/>
                <w:b w:val="0"/>
                <w:bCs w:val="0"/>
                <w:noProof/>
              </w:rPr>
              <w:t>3.1 Reggio Emilia</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_Toc198027865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4</w:t>
            </w:r>
            <w:r w:rsidRPr="00B4378C">
              <w:rPr>
                <w:rFonts w:ascii="Aptos" w:hAnsi="Aptos"/>
                <w:b w:val="0"/>
                <w:bCs w:val="0"/>
                <w:noProof/>
                <w:webHidden/>
              </w:rPr>
              <w:fldChar w:fldCharType="end"/>
            </w:r>
          </w:hyperlink>
        </w:p>
        <w:p w14:paraId="0770A8FE" w14:textId="45794A88"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66" w:history="1">
            <w:r w:rsidRPr="00B4378C">
              <w:rPr>
                <w:rStyle w:val="Lienhypertexte"/>
                <w:rFonts w:ascii="Aptos" w:hAnsi="Aptos"/>
                <w:b w:val="0"/>
                <w:bCs w:val="0"/>
                <w:noProof/>
              </w:rPr>
              <w:t>3.2 Notre vision des membres du personnel éducateur</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_Toc198027866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5</w:t>
            </w:r>
            <w:r w:rsidRPr="00B4378C">
              <w:rPr>
                <w:rFonts w:ascii="Aptos" w:hAnsi="Aptos"/>
                <w:b w:val="0"/>
                <w:bCs w:val="0"/>
                <w:noProof/>
                <w:webHidden/>
              </w:rPr>
              <w:fldChar w:fldCharType="end"/>
            </w:r>
          </w:hyperlink>
        </w:p>
        <w:p w14:paraId="080FD1BF" w14:textId="304C8824"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67" w:history="1">
            <w:r w:rsidRPr="00B4378C">
              <w:rPr>
                <w:rStyle w:val="Lienhypertexte"/>
                <w:rFonts w:ascii="Aptos" w:hAnsi="Aptos"/>
                <w:b w:val="0"/>
                <w:bCs w:val="0"/>
                <w:noProof/>
              </w:rPr>
              <w:t>3.2.1 Les tâches des membres du personnel éducateur</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_Toc198027867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5</w:t>
            </w:r>
            <w:r w:rsidRPr="00B4378C">
              <w:rPr>
                <w:rFonts w:ascii="Aptos" w:hAnsi="Aptos"/>
                <w:b w:val="0"/>
                <w:bCs w:val="0"/>
                <w:noProof/>
                <w:webHidden/>
              </w:rPr>
              <w:fldChar w:fldCharType="end"/>
            </w:r>
          </w:hyperlink>
        </w:p>
        <w:p w14:paraId="61EE4C13" w14:textId="08F3C906"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68" w:history="1">
            <w:r w:rsidRPr="00B4378C">
              <w:rPr>
                <w:rStyle w:val="Lienhypertexte"/>
                <w:rFonts w:ascii="Aptos" w:hAnsi="Aptos"/>
                <w:b w:val="0"/>
                <w:bCs w:val="0"/>
                <w:noProof/>
              </w:rPr>
              <w:t>3.4 Notre vision du parent</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_Toc198027868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6</w:t>
            </w:r>
            <w:r w:rsidRPr="00B4378C">
              <w:rPr>
                <w:rFonts w:ascii="Aptos" w:hAnsi="Aptos"/>
                <w:b w:val="0"/>
                <w:bCs w:val="0"/>
                <w:noProof/>
                <w:webHidden/>
              </w:rPr>
              <w:fldChar w:fldCharType="end"/>
            </w:r>
          </w:hyperlink>
        </w:p>
        <w:p w14:paraId="0DE95DE1" w14:textId="6D24A0FF"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69" w:history="1">
            <w:r w:rsidRPr="00B4378C">
              <w:rPr>
                <w:rStyle w:val="Lienhypertexte"/>
                <w:rFonts w:ascii="Aptos" w:hAnsi="Aptos"/>
                <w:b w:val="0"/>
                <w:bCs w:val="0"/>
                <w:noProof/>
              </w:rPr>
              <w:t>3.5 Notre vision de l’enfant</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_Toc198027869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7</w:t>
            </w:r>
            <w:r w:rsidRPr="00B4378C">
              <w:rPr>
                <w:rFonts w:ascii="Aptos" w:hAnsi="Aptos"/>
                <w:b w:val="0"/>
                <w:bCs w:val="0"/>
                <w:noProof/>
                <w:webHidden/>
              </w:rPr>
              <w:fldChar w:fldCharType="end"/>
            </w:r>
          </w:hyperlink>
        </w:p>
        <w:p w14:paraId="4CC34692" w14:textId="3149EBC7"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70" w:history="1">
            <w:r w:rsidRPr="00B4378C">
              <w:rPr>
                <w:rStyle w:val="Lienhypertexte"/>
                <w:rFonts w:ascii="Aptos" w:hAnsi="Aptos"/>
                <w:b w:val="0"/>
                <w:bCs w:val="0"/>
                <w:noProof/>
              </w:rPr>
              <w:t>3.6 Notre vision de la communauté</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_Toc198027870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7</w:t>
            </w:r>
            <w:r w:rsidRPr="00B4378C">
              <w:rPr>
                <w:rFonts w:ascii="Aptos" w:hAnsi="Aptos"/>
                <w:b w:val="0"/>
                <w:bCs w:val="0"/>
                <w:noProof/>
                <w:webHidden/>
              </w:rPr>
              <w:fldChar w:fldCharType="end"/>
            </w:r>
          </w:hyperlink>
        </w:p>
        <w:p w14:paraId="7A7733F7" w14:textId="658F77F7"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71" w:history="1">
            <w:r w:rsidRPr="00B4378C">
              <w:rPr>
                <w:rStyle w:val="Lienhypertexte"/>
                <w:rFonts w:ascii="Aptos" w:hAnsi="Aptos"/>
                <w:b w:val="0"/>
                <w:bCs w:val="0"/>
                <w:noProof/>
                <w:sz w:val="22"/>
                <w:szCs w:val="22"/>
              </w:rPr>
              <w:t>4.</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L’application de notre pédagogie au quotidien</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_Toc198027871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7</w:t>
            </w:r>
            <w:r w:rsidRPr="00B4378C">
              <w:rPr>
                <w:rFonts w:ascii="Aptos" w:hAnsi="Aptos"/>
                <w:b w:val="0"/>
                <w:bCs w:val="0"/>
                <w:noProof/>
                <w:webHidden/>
                <w:sz w:val="22"/>
                <w:szCs w:val="22"/>
              </w:rPr>
              <w:fldChar w:fldCharType="end"/>
            </w:r>
          </w:hyperlink>
        </w:p>
        <w:p w14:paraId="4A117E45" w14:textId="5A362988"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72" w:history="1">
            <w:r w:rsidRPr="00B4378C">
              <w:rPr>
                <w:rStyle w:val="Lienhypertexte"/>
                <w:rFonts w:ascii="Aptos" w:hAnsi="Aptos"/>
                <w:b w:val="0"/>
                <w:bCs w:val="0"/>
                <w:noProof/>
              </w:rPr>
              <w:t>4.1 Le développement de l’enfant</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_Toc198027872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7</w:t>
            </w:r>
            <w:r w:rsidRPr="00B4378C">
              <w:rPr>
                <w:rFonts w:ascii="Aptos" w:hAnsi="Aptos"/>
                <w:b w:val="0"/>
                <w:bCs w:val="0"/>
                <w:noProof/>
                <w:webHidden/>
              </w:rPr>
              <w:fldChar w:fldCharType="end"/>
            </w:r>
          </w:hyperlink>
        </w:p>
        <w:p w14:paraId="1C25FA81" w14:textId="4BD5ACA5"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73" w:history="1">
            <w:r w:rsidRPr="00B4378C">
              <w:rPr>
                <w:rStyle w:val="Lienhypertexte"/>
                <w:rFonts w:ascii="Aptos" w:hAnsi="Aptos"/>
                <w:b w:val="0"/>
                <w:bCs w:val="0"/>
                <w:noProof/>
              </w:rPr>
              <w:t>4.2 L’approche Reggio Emilia</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_Toc198027873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9</w:t>
            </w:r>
            <w:r w:rsidRPr="00B4378C">
              <w:rPr>
                <w:rFonts w:ascii="Aptos" w:hAnsi="Aptos"/>
                <w:b w:val="0"/>
                <w:bCs w:val="0"/>
                <w:noProof/>
                <w:webHidden/>
              </w:rPr>
              <w:fldChar w:fldCharType="end"/>
            </w:r>
          </w:hyperlink>
        </w:p>
        <w:p w14:paraId="7807EDBE" w14:textId="2C7FA504"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74" w:history="1">
            <w:r w:rsidRPr="00B4378C">
              <w:rPr>
                <w:rStyle w:val="Lienhypertexte"/>
                <w:rFonts w:ascii="Aptos" w:hAnsi="Aptos"/>
                <w:b w:val="0"/>
                <w:bCs w:val="0"/>
                <w:noProof/>
              </w:rPr>
              <w:t>4.3 L’intervention démocratique</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_Toc198027874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12</w:t>
            </w:r>
            <w:r w:rsidRPr="00B4378C">
              <w:rPr>
                <w:rFonts w:ascii="Aptos" w:hAnsi="Aptos"/>
                <w:b w:val="0"/>
                <w:bCs w:val="0"/>
                <w:noProof/>
                <w:webHidden/>
              </w:rPr>
              <w:fldChar w:fldCharType="end"/>
            </w:r>
          </w:hyperlink>
        </w:p>
        <w:p w14:paraId="63388BC8" w14:textId="34E5B0A1"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75" w:history="1">
            <w:r w:rsidRPr="00B4378C">
              <w:rPr>
                <w:rStyle w:val="Lienhypertexte"/>
                <w:rFonts w:ascii="Aptos" w:hAnsi="Aptos"/>
                <w:b w:val="0"/>
                <w:bCs w:val="0"/>
                <w:noProof/>
              </w:rPr>
              <w:t>4.4 L’intervention pédagogique</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_Toc198027875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12</w:t>
            </w:r>
            <w:r w:rsidRPr="00B4378C">
              <w:rPr>
                <w:rFonts w:ascii="Aptos" w:hAnsi="Aptos"/>
                <w:b w:val="0"/>
                <w:bCs w:val="0"/>
                <w:noProof/>
                <w:webHidden/>
              </w:rPr>
              <w:fldChar w:fldCharType="end"/>
            </w:r>
          </w:hyperlink>
        </w:p>
        <w:p w14:paraId="0B5757F1" w14:textId="5C539392"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76" w:history="1">
            <w:r w:rsidRPr="00B4378C">
              <w:rPr>
                <w:rStyle w:val="Lienhypertexte"/>
                <w:rFonts w:ascii="Aptos" w:hAnsi="Aptos"/>
                <w:b w:val="0"/>
                <w:bCs w:val="0"/>
                <w:noProof/>
                <w:sz w:val="22"/>
                <w:szCs w:val="22"/>
              </w:rPr>
              <w:t>5.</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Les Périodes de jeux</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_Toc198027876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13</w:t>
            </w:r>
            <w:r w:rsidRPr="00B4378C">
              <w:rPr>
                <w:rFonts w:ascii="Aptos" w:hAnsi="Aptos"/>
                <w:b w:val="0"/>
                <w:bCs w:val="0"/>
                <w:noProof/>
                <w:webHidden/>
                <w:sz w:val="22"/>
                <w:szCs w:val="22"/>
              </w:rPr>
              <w:fldChar w:fldCharType="end"/>
            </w:r>
          </w:hyperlink>
        </w:p>
        <w:p w14:paraId="30D57BB0" w14:textId="7EA42E5A"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77" w:history="1">
            <w:r w:rsidRPr="00B4378C">
              <w:rPr>
                <w:rStyle w:val="Lienhypertexte"/>
                <w:rFonts w:ascii="Aptos" w:hAnsi="Aptos"/>
                <w:b w:val="0"/>
                <w:bCs w:val="0"/>
                <w:noProof/>
              </w:rPr>
              <w:t>5.1 La place des arts dans la pédagogie Reggio Emilia</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_Toc198027877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13</w:t>
            </w:r>
            <w:r w:rsidRPr="00B4378C">
              <w:rPr>
                <w:rFonts w:ascii="Aptos" w:hAnsi="Aptos"/>
                <w:b w:val="0"/>
                <w:bCs w:val="0"/>
                <w:noProof/>
                <w:webHidden/>
              </w:rPr>
              <w:fldChar w:fldCharType="end"/>
            </w:r>
          </w:hyperlink>
        </w:p>
        <w:p w14:paraId="08F6DF30" w14:textId="591FF2C8"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78" w:history="1">
            <w:r w:rsidRPr="00B4378C">
              <w:rPr>
                <w:rStyle w:val="Lienhypertexte"/>
                <w:rFonts w:ascii="Aptos" w:hAnsi="Aptos"/>
                <w:b w:val="0"/>
                <w:bCs w:val="0"/>
                <w:noProof/>
              </w:rPr>
              <w:t>5.2 Les jeux d’intensité élevée</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_Toc198027878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14</w:t>
            </w:r>
            <w:r w:rsidRPr="00B4378C">
              <w:rPr>
                <w:rFonts w:ascii="Aptos" w:hAnsi="Aptos"/>
                <w:b w:val="0"/>
                <w:bCs w:val="0"/>
                <w:noProof/>
                <w:webHidden/>
              </w:rPr>
              <w:fldChar w:fldCharType="end"/>
            </w:r>
          </w:hyperlink>
        </w:p>
        <w:p w14:paraId="01DCFC86" w14:textId="76DD74A9"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79" w:history="1">
            <w:r w:rsidRPr="00B4378C">
              <w:rPr>
                <w:rStyle w:val="Lienhypertexte"/>
                <w:rFonts w:ascii="Aptos" w:hAnsi="Aptos"/>
                <w:b w:val="0"/>
                <w:bCs w:val="0"/>
                <w:noProof/>
              </w:rPr>
              <w:t>5.3 Les activités spéciales</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_Toc198027879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15</w:t>
            </w:r>
            <w:r w:rsidRPr="00B4378C">
              <w:rPr>
                <w:rFonts w:ascii="Aptos" w:hAnsi="Aptos"/>
                <w:b w:val="0"/>
                <w:bCs w:val="0"/>
                <w:noProof/>
                <w:webHidden/>
              </w:rPr>
              <w:fldChar w:fldCharType="end"/>
            </w:r>
          </w:hyperlink>
        </w:p>
        <w:p w14:paraId="15D04A1E" w14:textId="07DD2F36"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80" w:history="1">
            <w:r w:rsidRPr="00B4378C">
              <w:rPr>
                <w:rStyle w:val="Lienhypertexte"/>
                <w:rFonts w:ascii="Aptos" w:hAnsi="Aptos"/>
                <w:b w:val="0"/>
                <w:bCs w:val="0"/>
                <w:noProof/>
                <w:sz w:val="22"/>
                <w:szCs w:val="22"/>
              </w:rPr>
              <w:t>6.</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L’aménagement des locaux et de l’équipement</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_Toc198027880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16</w:t>
            </w:r>
            <w:r w:rsidRPr="00B4378C">
              <w:rPr>
                <w:rFonts w:ascii="Aptos" w:hAnsi="Aptos"/>
                <w:b w:val="0"/>
                <w:bCs w:val="0"/>
                <w:noProof/>
                <w:webHidden/>
                <w:sz w:val="22"/>
                <w:szCs w:val="22"/>
              </w:rPr>
              <w:fldChar w:fldCharType="end"/>
            </w:r>
          </w:hyperlink>
        </w:p>
        <w:p w14:paraId="72B82588" w14:textId="10B874EC"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81" w:history="1">
            <w:r w:rsidRPr="00B4378C">
              <w:rPr>
                <w:rStyle w:val="Lienhypertexte"/>
                <w:rFonts w:ascii="Aptos" w:hAnsi="Aptos"/>
                <w:b w:val="0"/>
                <w:bCs w:val="0"/>
                <w:noProof/>
                <w:sz w:val="22"/>
                <w:szCs w:val="22"/>
              </w:rPr>
              <w:t>7.</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L’arrivée et le départ des enfants au CPE</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_Toc198027881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17</w:t>
            </w:r>
            <w:r w:rsidRPr="00B4378C">
              <w:rPr>
                <w:rFonts w:ascii="Aptos" w:hAnsi="Aptos"/>
                <w:b w:val="0"/>
                <w:bCs w:val="0"/>
                <w:noProof/>
                <w:webHidden/>
                <w:sz w:val="22"/>
                <w:szCs w:val="22"/>
              </w:rPr>
              <w:fldChar w:fldCharType="end"/>
            </w:r>
          </w:hyperlink>
        </w:p>
        <w:p w14:paraId="1D84D1F0" w14:textId="77155AF8"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82" w:history="1">
            <w:r w:rsidRPr="00B4378C">
              <w:rPr>
                <w:rStyle w:val="Lienhypertexte"/>
                <w:rFonts w:ascii="Aptos" w:hAnsi="Aptos"/>
                <w:b w:val="0"/>
                <w:bCs w:val="0"/>
                <w:noProof/>
                <w:sz w:val="22"/>
                <w:szCs w:val="22"/>
              </w:rPr>
              <w:t>8.</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Les routines et transitions</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_Toc198027882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18</w:t>
            </w:r>
            <w:r w:rsidRPr="00B4378C">
              <w:rPr>
                <w:rFonts w:ascii="Aptos" w:hAnsi="Aptos"/>
                <w:b w:val="0"/>
                <w:bCs w:val="0"/>
                <w:noProof/>
                <w:webHidden/>
                <w:sz w:val="22"/>
                <w:szCs w:val="22"/>
              </w:rPr>
              <w:fldChar w:fldCharType="end"/>
            </w:r>
          </w:hyperlink>
        </w:p>
        <w:p w14:paraId="0B769DA9" w14:textId="56E00B7F"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83" w:history="1">
            <w:r w:rsidRPr="00B4378C">
              <w:rPr>
                <w:rStyle w:val="Lienhypertexte"/>
                <w:rFonts w:ascii="Aptos" w:hAnsi="Aptos"/>
                <w:b w:val="0"/>
                <w:bCs w:val="0"/>
                <w:noProof/>
              </w:rPr>
              <w:t>8.1 Les collation et repas</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_Toc198027883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18</w:t>
            </w:r>
            <w:r w:rsidRPr="00B4378C">
              <w:rPr>
                <w:rFonts w:ascii="Aptos" w:hAnsi="Aptos"/>
                <w:b w:val="0"/>
                <w:bCs w:val="0"/>
                <w:noProof/>
                <w:webHidden/>
              </w:rPr>
              <w:fldChar w:fldCharType="end"/>
            </w:r>
          </w:hyperlink>
        </w:p>
        <w:p w14:paraId="608B1C15" w14:textId="06EF2912"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84" w:history="1">
            <w:r w:rsidRPr="00B4378C">
              <w:rPr>
                <w:rStyle w:val="Lienhypertexte"/>
                <w:rFonts w:ascii="Aptos" w:hAnsi="Aptos"/>
                <w:b w:val="0"/>
                <w:bCs w:val="0"/>
                <w:noProof/>
              </w:rPr>
              <w:t>8.2 La sieste</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_Toc198027884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19</w:t>
            </w:r>
            <w:r w:rsidRPr="00B4378C">
              <w:rPr>
                <w:rFonts w:ascii="Aptos" w:hAnsi="Aptos"/>
                <w:b w:val="0"/>
                <w:bCs w:val="0"/>
                <w:noProof/>
                <w:webHidden/>
              </w:rPr>
              <w:fldChar w:fldCharType="end"/>
            </w:r>
          </w:hyperlink>
        </w:p>
        <w:p w14:paraId="53C13A9A" w14:textId="522EF1A0"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85" w:history="1">
            <w:r w:rsidRPr="00B4378C">
              <w:rPr>
                <w:rStyle w:val="Lienhypertexte"/>
                <w:rFonts w:ascii="Aptos" w:hAnsi="Aptos"/>
                <w:b w:val="0"/>
                <w:bCs w:val="0"/>
                <w:noProof/>
              </w:rPr>
              <w:t>8.3 L’apprentissage de la propreté</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_Toc198027885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19</w:t>
            </w:r>
            <w:r w:rsidRPr="00B4378C">
              <w:rPr>
                <w:rFonts w:ascii="Aptos" w:hAnsi="Aptos"/>
                <w:b w:val="0"/>
                <w:bCs w:val="0"/>
                <w:noProof/>
                <w:webHidden/>
              </w:rPr>
              <w:fldChar w:fldCharType="end"/>
            </w:r>
          </w:hyperlink>
        </w:p>
        <w:p w14:paraId="36F21225" w14:textId="6DEEA6EA"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86" w:history="1">
            <w:r w:rsidRPr="00B4378C">
              <w:rPr>
                <w:rStyle w:val="Lienhypertexte"/>
                <w:rFonts w:ascii="Aptos" w:hAnsi="Aptos"/>
                <w:b w:val="0"/>
                <w:bCs w:val="0"/>
                <w:noProof/>
              </w:rPr>
              <w:t>8.4 Le rangement</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_Toc198027886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20</w:t>
            </w:r>
            <w:r w:rsidRPr="00B4378C">
              <w:rPr>
                <w:rFonts w:ascii="Aptos" w:hAnsi="Aptos"/>
                <w:b w:val="0"/>
                <w:bCs w:val="0"/>
                <w:noProof/>
                <w:webHidden/>
              </w:rPr>
              <w:fldChar w:fldCharType="end"/>
            </w:r>
          </w:hyperlink>
        </w:p>
        <w:p w14:paraId="7FAED401" w14:textId="78C5EEF3"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87" w:history="1">
            <w:r w:rsidRPr="00B4378C">
              <w:rPr>
                <w:rStyle w:val="Lienhypertexte"/>
                <w:rFonts w:ascii="Aptos" w:hAnsi="Aptos"/>
                <w:b w:val="0"/>
                <w:bCs w:val="0"/>
                <w:noProof/>
                <w:sz w:val="22"/>
                <w:szCs w:val="22"/>
              </w:rPr>
              <w:t>9.</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Les communications</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_Toc198027887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20</w:t>
            </w:r>
            <w:r w:rsidRPr="00B4378C">
              <w:rPr>
                <w:rFonts w:ascii="Aptos" w:hAnsi="Aptos"/>
                <w:b w:val="0"/>
                <w:bCs w:val="0"/>
                <w:noProof/>
                <w:webHidden/>
                <w:sz w:val="22"/>
                <w:szCs w:val="22"/>
              </w:rPr>
              <w:fldChar w:fldCharType="end"/>
            </w:r>
          </w:hyperlink>
        </w:p>
        <w:p w14:paraId="71081DE6" w14:textId="54044D6F"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88" w:history="1">
            <w:r w:rsidRPr="00B4378C">
              <w:rPr>
                <w:rStyle w:val="Lienhypertexte"/>
                <w:rFonts w:ascii="Aptos" w:hAnsi="Aptos"/>
                <w:b w:val="0"/>
                <w:bCs w:val="0"/>
                <w:noProof/>
              </w:rPr>
              <w:t>9.1 La communication avec la famille</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_Toc198027888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21</w:t>
            </w:r>
            <w:r w:rsidRPr="00B4378C">
              <w:rPr>
                <w:rFonts w:ascii="Aptos" w:hAnsi="Aptos"/>
                <w:b w:val="0"/>
                <w:bCs w:val="0"/>
                <w:noProof/>
                <w:webHidden/>
              </w:rPr>
              <w:fldChar w:fldCharType="end"/>
            </w:r>
          </w:hyperlink>
        </w:p>
        <w:p w14:paraId="5F70045A" w14:textId="6F981954"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89" w:history="1">
            <w:r w:rsidRPr="00B4378C">
              <w:rPr>
                <w:rStyle w:val="Lienhypertexte"/>
                <w:rFonts w:ascii="Aptos" w:hAnsi="Aptos"/>
                <w:b w:val="0"/>
                <w:bCs w:val="0"/>
                <w:noProof/>
              </w:rPr>
              <w:t>9.2 Les rencontres et moyens de communication</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_Toc198027889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22</w:t>
            </w:r>
            <w:r w:rsidRPr="00B4378C">
              <w:rPr>
                <w:rFonts w:ascii="Aptos" w:hAnsi="Aptos"/>
                <w:b w:val="0"/>
                <w:bCs w:val="0"/>
                <w:noProof/>
                <w:webHidden/>
              </w:rPr>
              <w:fldChar w:fldCharType="end"/>
            </w:r>
          </w:hyperlink>
        </w:p>
        <w:p w14:paraId="6763DE03" w14:textId="4D39FECE"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90" w:history="1">
            <w:r w:rsidRPr="00B4378C">
              <w:rPr>
                <w:rStyle w:val="Lienhypertexte"/>
                <w:rFonts w:ascii="Aptos" w:hAnsi="Aptos"/>
                <w:b w:val="0"/>
                <w:bCs w:val="0"/>
                <w:noProof/>
              </w:rPr>
              <w:t>9.3 Les discussions communautaires</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_Toc198027890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22</w:t>
            </w:r>
            <w:r w:rsidRPr="00B4378C">
              <w:rPr>
                <w:rFonts w:ascii="Aptos" w:hAnsi="Aptos"/>
                <w:b w:val="0"/>
                <w:bCs w:val="0"/>
                <w:noProof/>
                <w:webHidden/>
              </w:rPr>
              <w:fldChar w:fldCharType="end"/>
            </w:r>
          </w:hyperlink>
        </w:p>
        <w:p w14:paraId="7D4919D0" w14:textId="6A6A3B68"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91" w:history="1">
            <w:r w:rsidRPr="00B4378C">
              <w:rPr>
                <w:rStyle w:val="Lienhypertexte"/>
                <w:rFonts w:ascii="Aptos" w:hAnsi="Aptos"/>
                <w:b w:val="0"/>
                <w:bCs w:val="0"/>
                <w:noProof/>
                <w:sz w:val="22"/>
                <w:szCs w:val="22"/>
              </w:rPr>
              <w:t>10.</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La transition du CPE à la maternelle</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_Toc198027891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22</w:t>
            </w:r>
            <w:r w:rsidRPr="00B4378C">
              <w:rPr>
                <w:rFonts w:ascii="Aptos" w:hAnsi="Aptos"/>
                <w:b w:val="0"/>
                <w:bCs w:val="0"/>
                <w:noProof/>
                <w:webHidden/>
                <w:sz w:val="22"/>
                <w:szCs w:val="22"/>
              </w:rPr>
              <w:fldChar w:fldCharType="end"/>
            </w:r>
          </w:hyperlink>
        </w:p>
        <w:p w14:paraId="78704302" w14:textId="32ACE917"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92" w:history="1">
            <w:r w:rsidRPr="00B4378C">
              <w:rPr>
                <w:rStyle w:val="Lienhypertexte"/>
                <w:rFonts w:ascii="Aptos" w:hAnsi="Aptos"/>
                <w:b w:val="0"/>
                <w:bCs w:val="0"/>
                <w:noProof/>
                <w:sz w:val="22"/>
                <w:szCs w:val="22"/>
              </w:rPr>
              <w:t>11.</w:t>
            </w:r>
            <w:r w:rsidRPr="00B4378C">
              <w:rPr>
                <w:rFonts w:ascii="Aptos" w:eastAsiaTheme="minorEastAsia" w:hAnsi="Aptos" w:cstheme="minorBidi"/>
                <w:b w:val="0"/>
                <w:bCs w:val="0"/>
                <w:i w:val="0"/>
                <w:iCs w:val="0"/>
                <w:noProof/>
                <w:kern w:val="2"/>
                <w:sz w:val="22"/>
                <w:szCs w:val="22"/>
                <w14:ligatures w14:val="standardContextual"/>
              </w:rPr>
              <w:tab/>
            </w:r>
            <w:r w:rsidRPr="00B4378C">
              <w:rPr>
                <w:rStyle w:val="Lienhypertexte"/>
                <w:rFonts w:ascii="Aptos" w:hAnsi="Aptos"/>
                <w:b w:val="0"/>
                <w:bCs w:val="0"/>
                <w:noProof/>
                <w:sz w:val="22"/>
                <w:szCs w:val="22"/>
              </w:rPr>
              <w:t>Conclusion</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_Toc198027892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24</w:t>
            </w:r>
            <w:r w:rsidRPr="00B4378C">
              <w:rPr>
                <w:rFonts w:ascii="Aptos" w:hAnsi="Aptos"/>
                <w:b w:val="0"/>
                <w:bCs w:val="0"/>
                <w:noProof/>
                <w:webHidden/>
                <w:sz w:val="22"/>
                <w:szCs w:val="22"/>
              </w:rPr>
              <w:fldChar w:fldCharType="end"/>
            </w:r>
          </w:hyperlink>
        </w:p>
        <w:p w14:paraId="05C7AD13" w14:textId="236084BA"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93" w:history="1">
            <w:r w:rsidRPr="00B4378C">
              <w:rPr>
                <w:rStyle w:val="Lienhypertexte"/>
                <w:rFonts w:ascii="Aptos" w:hAnsi="Aptos"/>
                <w:b w:val="0"/>
                <w:bCs w:val="0"/>
                <w:noProof/>
                <w:sz w:val="22"/>
                <w:szCs w:val="22"/>
                <w:lang w:val="fr-FR"/>
              </w:rPr>
              <w:t>ANNEXE I – Tableau des expériences visant à soutenir les apprentissages dans l’ensemble des sphères du développement</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_Toc198027893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25</w:t>
            </w:r>
            <w:r w:rsidRPr="00B4378C">
              <w:rPr>
                <w:rFonts w:ascii="Aptos" w:hAnsi="Aptos"/>
                <w:b w:val="0"/>
                <w:bCs w:val="0"/>
                <w:noProof/>
                <w:webHidden/>
                <w:sz w:val="22"/>
                <w:szCs w:val="22"/>
              </w:rPr>
              <w:fldChar w:fldCharType="end"/>
            </w:r>
          </w:hyperlink>
        </w:p>
        <w:p w14:paraId="5847636E" w14:textId="05F5E536" w:rsidR="00B4378C" w:rsidRPr="00B4378C" w:rsidRDefault="00B4378C" w:rsidP="00B4378C">
          <w:pPr>
            <w:pStyle w:val="TM1"/>
            <w:rPr>
              <w:rFonts w:ascii="Aptos" w:eastAsiaTheme="minorEastAsia" w:hAnsi="Aptos" w:cstheme="minorBidi"/>
              <w:b w:val="0"/>
              <w:bCs w:val="0"/>
              <w:i w:val="0"/>
              <w:iCs w:val="0"/>
              <w:noProof/>
              <w:kern w:val="2"/>
              <w:sz w:val="22"/>
              <w:szCs w:val="22"/>
              <w14:ligatures w14:val="standardContextual"/>
            </w:rPr>
          </w:pPr>
          <w:hyperlink w:anchor="_Toc198027894" w:history="1">
            <w:r w:rsidRPr="00B4378C">
              <w:rPr>
                <w:rStyle w:val="Lienhypertexte"/>
                <w:rFonts w:ascii="Aptos" w:hAnsi="Aptos"/>
                <w:b w:val="0"/>
                <w:bCs w:val="0"/>
                <w:noProof/>
                <w:sz w:val="22"/>
                <w:szCs w:val="22"/>
                <w:lang w:val="fr-FR"/>
              </w:rPr>
              <w:t>ANNEXE II– Horaire type</w:t>
            </w:r>
            <w:r w:rsidRPr="00B4378C">
              <w:rPr>
                <w:rFonts w:ascii="Aptos" w:hAnsi="Aptos"/>
                <w:b w:val="0"/>
                <w:bCs w:val="0"/>
                <w:noProof/>
                <w:webHidden/>
                <w:sz w:val="22"/>
                <w:szCs w:val="22"/>
              </w:rPr>
              <w:tab/>
            </w:r>
            <w:r w:rsidRPr="00B4378C">
              <w:rPr>
                <w:rFonts w:ascii="Aptos" w:hAnsi="Aptos"/>
                <w:b w:val="0"/>
                <w:bCs w:val="0"/>
                <w:noProof/>
                <w:webHidden/>
                <w:sz w:val="22"/>
                <w:szCs w:val="22"/>
              </w:rPr>
              <w:fldChar w:fldCharType="begin"/>
            </w:r>
            <w:r w:rsidRPr="00B4378C">
              <w:rPr>
                <w:rFonts w:ascii="Aptos" w:hAnsi="Aptos"/>
                <w:b w:val="0"/>
                <w:bCs w:val="0"/>
                <w:noProof/>
                <w:webHidden/>
                <w:sz w:val="22"/>
                <w:szCs w:val="22"/>
              </w:rPr>
              <w:instrText xml:space="preserve"> PAGEREF _Toc198027894 \h </w:instrText>
            </w:r>
            <w:r w:rsidRPr="00B4378C">
              <w:rPr>
                <w:rFonts w:ascii="Aptos" w:hAnsi="Aptos"/>
                <w:b w:val="0"/>
                <w:bCs w:val="0"/>
                <w:noProof/>
                <w:webHidden/>
                <w:sz w:val="22"/>
                <w:szCs w:val="22"/>
              </w:rPr>
            </w:r>
            <w:r w:rsidRPr="00B4378C">
              <w:rPr>
                <w:rFonts w:ascii="Aptos" w:hAnsi="Aptos"/>
                <w:b w:val="0"/>
                <w:bCs w:val="0"/>
                <w:noProof/>
                <w:webHidden/>
                <w:sz w:val="22"/>
                <w:szCs w:val="22"/>
              </w:rPr>
              <w:fldChar w:fldCharType="separate"/>
            </w:r>
            <w:r w:rsidR="00FA17BE">
              <w:rPr>
                <w:rFonts w:ascii="Aptos" w:hAnsi="Aptos"/>
                <w:b w:val="0"/>
                <w:bCs w:val="0"/>
                <w:noProof/>
                <w:webHidden/>
                <w:sz w:val="22"/>
                <w:szCs w:val="22"/>
              </w:rPr>
              <w:t>29</w:t>
            </w:r>
            <w:r w:rsidRPr="00B4378C">
              <w:rPr>
                <w:rFonts w:ascii="Aptos" w:hAnsi="Aptos"/>
                <w:b w:val="0"/>
                <w:bCs w:val="0"/>
                <w:noProof/>
                <w:webHidden/>
                <w:sz w:val="22"/>
                <w:szCs w:val="22"/>
              </w:rPr>
              <w:fldChar w:fldCharType="end"/>
            </w:r>
          </w:hyperlink>
        </w:p>
        <w:p w14:paraId="45BE4F46" w14:textId="1C380701" w:rsidR="00B4378C" w:rsidRPr="00B4378C" w:rsidRDefault="00B4378C" w:rsidP="00B4378C">
          <w:pPr>
            <w:pStyle w:val="TM2"/>
            <w:tabs>
              <w:tab w:val="right" w:leader="dot" w:pos="8630"/>
            </w:tabs>
            <w:spacing w:before="0"/>
            <w:rPr>
              <w:rFonts w:ascii="Aptos" w:eastAsiaTheme="minorEastAsia" w:hAnsi="Aptos" w:cstheme="minorBidi"/>
              <w:b w:val="0"/>
              <w:bCs w:val="0"/>
              <w:noProof/>
              <w:kern w:val="2"/>
              <w14:ligatures w14:val="standardContextual"/>
            </w:rPr>
          </w:pPr>
          <w:hyperlink w:anchor="_Toc198027895" w:history="1">
            <w:r w:rsidRPr="00B4378C">
              <w:rPr>
                <w:rStyle w:val="Lienhypertexte"/>
                <w:rFonts w:ascii="Aptos" w:hAnsi="Aptos"/>
                <w:b w:val="0"/>
                <w:bCs w:val="0"/>
                <w:noProof/>
              </w:rPr>
              <w:t>Poupons</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_Toc198027895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29</w:t>
            </w:r>
            <w:r w:rsidRPr="00B4378C">
              <w:rPr>
                <w:rFonts w:ascii="Aptos" w:hAnsi="Aptos"/>
                <w:b w:val="0"/>
                <w:bCs w:val="0"/>
                <w:noProof/>
                <w:webHidden/>
              </w:rPr>
              <w:fldChar w:fldCharType="end"/>
            </w:r>
          </w:hyperlink>
        </w:p>
        <w:p w14:paraId="0BA73D44" w14:textId="16643033" w:rsidR="00732B71" w:rsidRPr="00732B71" w:rsidRDefault="00B4378C" w:rsidP="00B4378C">
          <w:pPr>
            <w:pStyle w:val="TM2"/>
            <w:tabs>
              <w:tab w:val="right" w:leader="dot" w:pos="8630"/>
            </w:tabs>
            <w:spacing w:before="0"/>
            <w:sectPr w:rsidR="00732B71" w:rsidRPr="00732B71" w:rsidSect="00732B71">
              <w:pgSz w:w="12240" w:h="15840" w:code="1"/>
              <w:pgMar w:top="1440" w:right="1800" w:bottom="1444" w:left="1800" w:header="709" w:footer="709" w:gutter="0"/>
              <w:pgNumType w:fmt="lowerRoman" w:start="1"/>
              <w:cols w:space="720"/>
              <w:docGrid w:linePitch="360"/>
            </w:sectPr>
          </w:pPr>
          <w:hyperlink w:anchor="_Toc198027896" w:history="1">
            <w:r w:rsidRPr="00B4378C">
              <w:rPr>
                <w:rStyle w:val="Lienhypertexte"/>
                <w:rFonts w:ascii="Aptos" w:hAnsi="Aptos"/>
                <w:b w:val="0"/>
                <w:bCs w:val="0"/>
                <w:noProof/>
              </w:rPr>
              <w:t>Enfants de 18 mois et plus</w:t>
            </w:r>
            <w:r w:rsidRPr="00B4378C">
              <w:rPr>
                <w:rFonts w:ascii="Aptos" w:hAnsi="Aptos"/>
                <w:b w:val="0"/>
                <w:bCs w:val="0"/>
                <w:noProof/>
                <w:webHidden/>
              </w:rPr>
              <w:tab/>
            </w:r>
            <w:r w:rsidRPr="00B4378C">
              <w:rPr>
                <w:rFonts w:ascii="Aptos" w:hAnsi="Aptos"/>
                <w:b w:val="0"/>
                <w:bCs w:val="0"/>
                <w:noProof/>
                <w:webHidden/>
              </w:rPr>
              <w:fldChar w:fldCharType="begin"/>
            </w:r>
            <w:r w:rsidRPr="00B4378C">
              <w:rPr>
                <w:rFonts w:ascii="Aptos" w:hAnsi="Aptos"/>
                <w:b w:val="0"/>
                <w:bCs w:val="0"/>
                <w:noProof/>
                <w:webHidden/>
              </w:rPr>
              <w:instrText xml:space="preserve"> PAGEREF _Toc198027896 \h </w:instrText>
            </w:r>
            <w:r w:rsidRPr="00B4378C">
              <w:rPr>
                <w:rFonts w:ascii="Aptos" w:hAnsi="Aptos"/>
                <w:b w:val="0"/>
                <w:bCs w:val="0"/>
                <w:noProof/>
                <w:webHidden/>
              </w:rPr>
            </w:r>
            <w:r w:rsidRPr="00B4378C">
              <w:rPr>
                <w:rFonts w:ascii="Aptos" w:hAnsi="Aptos"/>
                <w:b w:val="0"/>
                <w:bCs w:val="0"/>
                <w:noProof/>
                <w:webHidden/>
              </w:rPr>
              <w:fldChar w:fldCharType="separate"/>
            </w:r>
            <w:r w:rsidR="00FA17BE">
              <w:rPr>
                <w:rFonts w:ascii="Aptos" w:hAnsi="Aptos"/>
                <w:b w:val="0"/>
                <w:bCs w:val="0"/>
                <w:noProof/>
                <w:webHidden/>
              </w:rPr>
              <w:t>30</w:t>
            </w:r>
            <w:r w:rsidRPr="00B4378C">
              <w:rPr>
                <w:rFonts w:ascii="Aptos" w:hAnsi="Aptos"/>
                <w:b w:val="0"/>
                <w:bCs w:val="0"/>
                <w:noProof/>
                <w:webHidden/>
              </w:rPr>
              <w:fldChar w:fldCharType="end"/>
            </w:r>
          </w:hyperlink>
          <w:r w:rsidR="004750B2" w:rsidRPr="00B4378C">
            <w:rPr>
              <w:rFonts w:ascii="Aptos" w:hAnsi="Aptos"/>
              <w:b w:val="0"/>
              <w:bCs w:val="0"/>
              <w:i/>
              <w:iCs/>
            </w:rPr>
            <w:fldChar w:fldCharType="end"/>
          </w:r>
        </w:p>
      </w:sdtContent>
    </w:sdt>
    <w:p w14:paraId="3E640ED5" w14:textId="6AE712E7" w:rsidR="00BC11D8" w:rsidRDefault="00BC11D8" w:rsidP="000F7497">
      <w:pPr>
        <w:pStyle w:val="Titre1"/>
        <w:numPr>
          <w:ilvl w:val="0"/>
          <w:numId w:val="0"/>
        </w:numPr>
        <w:ind w:left="360" w:hanging="360"/>
      </w:pPr>
      <w:bookmarkStart w:id="0" w:name="_Toc198027859"/>
      <w:r>
        <w:lastRenderedPageBreak/>
        <w:t>Le CPE Tortue têtue</w:t>
      </w:r>
      <w:bookmarkEnd w:id="0"/>
    </w:p>
    <w:p w14:paraId="26C0D366" w14:textId="44A28FD8" w:rsidR="00A66FF2" w:rsidRDefault="00A66FF2" w:rsidP="00E97C7B">
      <w:pPr>
        <w:pStyle w:val="Titre2"/>
      </w:pPr>
      <w:bookmarkStart w:id="1" w:name="_Toc198027860"/>
      <w:r w:rsidRPr="00E97C7B">
        <w:t>Mission</w:t>
      </w:r>
      <w:bookmarkEnd w:id="1"/>
    </w:p>
    <w:p w14:paraId="605E7845" w14:textId="34BCFBB7" w:rsidR="000D582C" w:rsidRDefault="000D582C" w:rsidP="00720529">
      <w:r w:rsidRPr="00721EC8">
        <w:t>Le centre de la petite enfance Tortue têtue, fondé par et pour des étudiant</w:t>
      </w:r>
      <w:r w:rsidR="009E6E8A">
        <w:t>·</w:t>
      </w:r>
      <w:r w:rsidRPr="00721EC8">
        <w:t>es de l’UQAM a pour mission d’offrir un milieu de vie propice à l’épanouissement et un fonctionnement adapté aux réalités des familles</w:t>
      </w:r>
      <w:r>
        <w:t xml:space="preserve"> </w:t>
      </w:r>
      <w:r w:rsidRPr="00721EC8">
        <w:t>au moyen d’une approche unique.</w:t>
      </w:r>
    </w:p>
    <w:p w14:paraId="42E587EF" w14:textId="595D478B" w:rsidR="00126260" w:rsidRDefault="00126260" w:rsidP="00E97C7B">
      <w:pPr>
        <w:pStyle w:val="Titre2"/>
      </w:pPr>
      <w:bookmarkStart w:id="2" w:name="_Toc198027861"/>
      <w:r>
        <w:t>Historique</w:t>
      </w:r>
      <w:bookmarkEnd w:id="2"/>
    </w:p>
    <w:p w14:paraId="21BE6297" w14:textId="77777777" w:rsidR="00A66FF2" w:rsidRDefault="00A66FF2" w:rsidP="00720529">
      <w:r w:rsidRPr="00BD2444">
        <w:t xml:space="preserve">L’histoire du CPE Tortue têtue remonte aux origines de la création du Comité de soutien aux parents étudiants de l’UQAM (CSPE-UQAM), qui a été à la fois l’incubateur et la mère porteuse de ce projet. À travers la rencontre de ses membres, le partage des réalités et des expériences et en se basant sur plusieurs études, la problématique du manque de places en services de garde apparaît alors comme le principal obstacle aux études pour les </w:t>
      </w:r>
      <w:r w:rsidRPr="00432195">
        <w:t>parents étudiants.</w:t>
      </w:r>
    </w:p>
    <w:p w14:paraId="60A0A006" w14:textId="77777777" w:rsidR="00A66FF2" w:rsidRPr="00EC5526" w:rsidRDefault="00A66FF2" w:rsidP="00720529">
      <w:r w:rsidRPr="00EC5526">
        <w:t xml:space="preserve">En effet, l’UQAM connaît un décalage flagrant entre le nombre de parents étudiants, qui est estimé à près de 8000 (dont près des 2/3 ayant au moins un enfant d’âge préscolaire), et le nombre de places offertes dans les CPE de l’UQAM qui est de 130 places (ouvertes à l’ensemble de la population uqamienne). Selon une étude de l’IREF (janvier 2011), seulement 7,3 % des parents étudiants bénéficient d’une place pour leur enfant dans l’un des CPE de l’UQAM. En considérant le nombre d’étudiantes </w:t>
      </w:r>
      <w:r>
        <w:t xml:space="preserve">et d’étudiants </w:t>
      </w:r>
      <w:r w:rsidRPr="00EC5526">
        <w:t>ayant fait la démarche pour inscrire leur enfant, l’étude révèle que quatre demandes sur cinq n’ont pu être satisfaites par l’un des CPE du campus qui ont des listes d’attente de 2 à 3 ans. On comprendra que cette attente n’est pas envisageable pour un</w:t>
      </w:r>
      <w:r>
        <w:t>e</w:t>
      </w:r>
      <w:r w:rsidRPr="00EC5526">
        <w:t xml:space="preserve"> étudiant</w:t>
      </w:r>
      <w:r>
        <w:t xml:space="preserve">e ou un </w:t>
      </w:r>
      <w:r w:rsidRPr="00EC5526">
        <w:t>étudiant dont les études se déroulent souvent sur une période limitée. Leur offre de service est, de plus, souvent inadaptée.</w:t>
      </w:r>
    </w:p>
    <w:p w14:paraId="4F1A425B" w14:textId="77777777" w:rsidR="00A66FF2" w:rsidRPr="00EC5526" w:rsidRDefault="00A66FF2" w:rsidP="00720529">
      <w:r w:rsidRPr="00EC5526">
        <w:t xml:space="preserve">Les CPE sont ouverts selon un horaire de jour, et acceptent les enfants sur une base régulière seulement. Ils n’accommodent donc pas les étudiantes </w:t>
      </w:r>
      <w:r>
        <w:t xml:space="preserve">et étudiants </w:t>
      </w:r>
      <w:r w:rsidRPr="00EC5526">
        <w:t>inscrit</w:t>
      </w:r>
      <w:r>
        <w:t>s</w:t>
      </w:r>
      <w:r w:rsidRPr="00EC5526">
        <w:t xml:space="preserve"> à temps partiel, les besoins ponctuels ou encore les horaires </w:t>
      </w:r>
      <w:r>
        <w:t xml:space="preserve">atypiques liés à la condition </w:t>
      </w:r>
      <w:r w:rsidRPr="00EC5526">
        <w:t xml:space="preserve">étudiante (cours de soir et de fin de semaine). De plus, aucun CPE n’offre le service d’une pouponnière en bas de 12 mois, malgré le fait que près de 20 % des parents étudiants aient un enfant âgé de moins d’un an (IREF, 2011). À ce sujet, la CRÉPUQ (2010) considère l’accessibilité à une garderie à </w:t>
      </w:r>
      <w:r w:rsidRPr="00EC5526">
        <w:lastRenderedPageBreak/>
        <w:t xml:space="preserve">7,00 $ comme étant la « clef de voûte » du succès pour ces jeunes familles. Face à ce constat, les exécutantes du CSPE décident de se lancer tête première dans la création d’une garderie pour les étudiantes </w:t>
      </w:r>
      <w:r>
        <w:t xml:space="preserve">et les </w:t>
      </w:r>
      <w:r w:rsidRPr="00EC5526">
        <w:t>étudiant</w:t>
      </w:r>
      <w:r>
        <w:t>s</w:t>
      </w:r>
      <w:r w:rsidRPr="00EC5526">
        <w:t xml:space="preserve"> de l’UQAM. </w:t>
      </w:r>
    </w:p>
    <w:p w14:paraId="20F82B6C" w14:textId="5BA7EBAA" w:rsidR="00A66FF2" w:rsidRDefault="00A66FF2" w:rsidP="00720529">
      <w:r w:rsidRPr="00EC5526">
        <w:t xml:space="preserve">À partir de ce moment, ce projet d’envergure n’a cessé d’évoluer! </w:t>
      </w:r>
      <w:r w:rsidRPr="00385BE3">
        <w:t>En décembre 2011</w:t>
      </w:r>
      <w:r w:rsidRPr="00EC5526">
        <w:t xml:space="preserve"> le CSPE donne naissance à un nouvel organisme : la Tortue têtue. Profitant d’un appel d’offres du </w:t>
      </w:r>
      <w:r>
        <w:t>m</w:t>
      </w:r>
      <w:r w:rsidRPr="00EC5526">
        <w:t>inistère de la Famille Québec, qui p</w:t>
      </w:r>
      <w:r>
        <w:t>er</w:t>
      </w:r>
      <w:r w:rsidRPr="00EC5526">
        <w:t xml:space="preserve">met la création de 15 000 nouvelles places, la Tortue têtue dépose, </w:t>
      </w:r>
      <w:r>
        <w:t xml:space="preserve">en février </w:t>
      </w:r>
      <w:r w:rsidRPr="00EC5526">
        <w:t xml:space="preserve">2012, une demande de places en CPE. Le 12 novembre 2012, le MFAQ rend publics les projets et le CPE Tortue têtue est du nombre! </w:t>
      </w:r>
    </w:p>
    <w:p w14:paraId="5FD37470" w14:textId="3490DBD9" w:rsidR="00C97747" w:rsidRPr="002A3A1D" w:rsidRDefault="004750B2" w:rsidP="00720529">
      <w:pPr>
        <w:pStyle w:val="Titre1"/>
        <w:numPr>
          <w:ilvl w:val="0"/>
          <w:numId w:val="34"/>
        </w:numPr>
      </w:pPr>
      <w:bookmarkStart w:id="3" w:name="_Toc198027862"/>
      <w:r>
        <w:t>L’écriture</w:t>
      </w:r>
      <w:r w:rsidR="00B15943" w:rsidRPr="002A3A1D">
        <w:t xml:space="preserve"> </w:t>
      </w:r>
      <w:r w:rsidR="0035218B" w:rsidRPr="002A3A1D">
        <w:t>d’</w:t>
      </w:r>
      <w:r w:rsidR="00CF2327" w:rsidRPr="002A3A1D">
        <w:t>une plateforme pédagogique</w:t>
      </w:r>
      <w:r w:rsidR="00C97747" w:rsidRPr="002A3A1D">
        <w:t> : fondamental</w:t>
      </w:r>
      <w:r w:rsidR="0027752B">
        <w:t>e</w:t>
      </w:r>
      <w:bookmarkEnd w:id="3"/>
    </w:p>
    <w:p w14:paraId="4E26E399" w14:textId="7F17C9E1" w:rsidR="00C97747" w:rsidRPr="002A3A1D" w:rsidRDefault="00C97747" w:rsidP="00720529">
      <w:r w:rsidRPr="002A3A1D">
        <w:t>Pourquoi la nécessité</w:t>
      </w:r>
      <w:r w:rsidR="00B15943" w:rsidRPr="002A3A1D">
        <w:t xml:space="preserve"> </w:t>
      </w:r>
      <w:r w:rsidRPr="002A3A1D">
        <w:t xml:space="preserve">d’une plateforme pédagogique propre au CPE Tortue têtue </w:t>
      </w:r>
      <w:r w:rsidR="002A5979" w:rsidRPr="002A3A1D">
        <w:t>alors</w:t>
      </w:r>
      <w:r w:rsidRPr="002A3A1D">
        <w:t xml:space="preserve"> qu’au Québec </w:t>
      </w:r>
      <w:r w:rsidR="002A5979" w:rsidRPr="002A3A1D">
        <w:t>il existe</w:t>
      </w:r>
      <w:r w:rsidR="00444B61" w:rsidRPr="002A3A1D">
        <w:t xml:space="preserve"> le</w:t>
      </w:r>
      <w:r w:rsidRPr="002A3A1D">
        <w:t xml:space="preserve"> programme éducatif</w:t>
      </w:r>
      <w:r w:rsidR="00E312E8" w:rsidRPr="002A3A1D">
        <w:t xml:space="preserve"> </w:t>
      </w:r>
      <w:r w:rsidR="0006552D" w:rsidRPr="002A3A1D">
        <w:t xml:space="preserve">des services de garde </w:t>
      </w:r>
      <w:r w:rsidR="00FC038B" w:rsidRPr="002A3A1D">
        <w:t xml:space="preserve">éducatifs </w:t>
      </w:r>
      <w:hyperlink r:id="rId18" w:history="1">
        <w:r w:rsidR="00FC038B" w:rsidRPr="00822AAA">
          <w:rPr>
            <w:rStyle w:val="Lienhypertexte"/>
            <w:i/>
            <w:iCs/>
          </w:rPr>
          <w:t>Accueillir</w:t>
        </w:r>
        <w:r w:rsidR="00444B61" w:rsidRPr="00822AAA">
          <w:rPr>
            <w:rStyle w:val="Lienhypertexte"/>
            <w:i/>
            <w:iCs/>
          </w:rPr>
          <w:t xml:space="preserve"> la petite enfance</w:t>
        </w:r>
      </w:hyperlink>
      <w:r w:rsidR="0006552D" w:rsidRPr="002A3A1D">
        <w:t xml:space="preserve">? </w:t>
      </w:r>
      <w:r w:rsidR="002A5979" w:rsidRPr="002A3A1D">
        <w:t>Une</w:t>
      </w:r>
      <w:r w:rsidRPr="002A3A1D">
        <w:t xml:space="preserve"> plate</w:t>
      </w:r>
      <w:r w:rsidR="00B05EAE" w:rsidRPr="002A3A1D">
        <w:t>forme</w:t>
      </w:r>
      <w:r w:rsidRPr="002A3A1D">
        <w:t xml:space="preserve"> pédagogique c’est l’ensemble des positions que les membres d’un service de garde adoptent pour mettre de l’avant une pédagogie commune </w:t>
      </w:r>
      <w:r w:rsidRPr="00752263">
        <w:t>concernant</w:t>
      </w:r>
      <w:r w:rsidRPr="002A3A1D">
        <w:t xml:space="preserve"> les</w:t>
      </w:r>
      <w:r w:rsidR="00245E0A">
        <w:t xml:space="preserve"> </w:t>
      </w:r>
      <w:r w:rsidRPr="002A3A1D">
        <w:t>valeurs fondamentales propre</w:t>
      </w:r>
      <w:r w:rsidR="000D65A6" w:rsidRPr="002A3A1D">
        <w:t>s</w:t>
      </w:r>
      <w:r w:rsidRPr="002A3A1D">
        <w:t xml:space="preserve"> au CPE</w:t>
      </w:r>
      <w:r w:rsidR="0092615B" w:rsidRPr="002A3A1D">
        <w:t>.</w:t>
      </w:r>
      <w:r w:rsidRPr="002A3A1D">
        <w:t xml:space="preserve"> </w:t>
      </w:r>
      <w:r w:rsidR="002A5979" w:rsidRPr="002A3A1D">
        <w:t xml:space="preserve">C’est pourquoi cette </w:t>
      </w:r>
      <w:r w:rsidRPr="002A3A1D">
        <w:t xml:space="preserve">plateforme </w:t>
      </w:r>
      <w:r w:rsidRPr="002A3A1D">
        <w:rPr>
          <w:b/>
          <w:bCs/>
        </w:rPr>
        <w:t>nous distingue, elle est unique</w:t>
      </w:r>
      <w:r w:rsidRPr="002A3A1D">
        <w:t>. Plus simplement</w:t>
      </w:r>
      <w:r w:rsidR="002A5979" w:rsidRPr="002A3A1D">
        <w:t>,</w:t>
      </w:r>
      <w:r w:rsidRPr="002A3A1D">
        <w:t xml:space="preserve"> cette plate</w:t>
      </w:r>
      <w:r w:rsidR="00041583" w:rsidRPr="002A3A1D">
        <w:t>forme</w:t>
      </w:r>
      <w:r w:rsidRPr="002A3A1D">
        <w:t xml:space="preserve"> pédagog</w:t>
      </w:r>
      <w:r w:rsidR="007920F5" w:rsidRPr="002A3A1D">
        <w:t>iq</w:t>
      </w:r>
      <w:r w:rsidRPr="002A3A1D">
        <w:t>ue permet au CPE</w:t>
      </w:r>
      <w:r w:rsidR="002A5979" w:rsidRPr="002A3A1D">
        <w:t xml:space="preserve"> </w:t>
      </w:r>
      <w:r w:rsidRPr="002A3A1D">
        <w:t>Tortue têtue de préciser son identité comme milieu de vie pour les enfants</w:t>
      </w:r>
      <w:r w:rsidR="007920F5" w:rsidRPr="002A3A1D">
        <w:t xml:space="preserve">, les </w:t>
      </w:r>
      <w:r w:rsidR="008459CD" w:rsidRPr="002A3A1D">
        <w:t xml:space="preserve">membres du personnel </w:t>
      </w:r>
      <w:r w:rsidR="00C44CDA" w:rsidRPr="002A3A1D">
        <w:t>éducateur,</w:t>
      </w:r>
      <w:r w:rsidR="007920F5" w:rsidRPr="002A3A1D">
        <w:t xml:space="preserve"> les parents, la direction, ainsi que tous les acteurs externes</w:t>
      </w:r>
      <w:r w:rsidRPr="002A3A1D">
        <w:t xml:space="preserve">. </w:t>
      </w:r>
      <w:r w:rsidR="002A5979" w:rsidRPr="002A3A1D">
        <w:t>« </w:t>
      </w:r>
      <w:r w:rsidR="006E7C3A" w:rsidRPr="002A3A1D">
        <w:t>Plate</w:t>
      </w:r>
      <w:r w:rsidR="007920F5" w:rsidRPr="002A3A1D">
        <w:t>forme</w:t>
      </w:r>
      <w:r w:rsidR="002A5979" w:rsidRPr="002A3A1D">
        <w:t> »</w:t>
      </w:r>
      <w:r w:rsidR="007920F5" w:rsidRPr="002A3A1D">
        <w:t xml:space="preserve">, </w:t>
      </w:r>
      <w:r w:rsidR="002A5979" w:rsidRPr="002A3A1D">
        <w:t>l’expression est claire</w:t>
      </w:r>
      <w:r w:rsidRPr="002A3A1D">
        <w:t xml:space="preserve">: </w:t>
      </w:r>
      <w:r w:rsidR="002A5979" w:rsidRPr="002A3A1D">
        <w:t>il s’agit de</w:t>
      </w:r>
      <w:r w:rsidRPr="002A3A1D">
        <w:t xml:space="preserve"> s’y appuyer pour prendre toutes sortes de décisions. Elle servira donc autant à la direction qu’à l’équipe et aux parents. Elle :</w:t>
      </w:r>
    </w:p>
    <w:p w14:paraId="44F64889" w14:textId="77777777" w:rsidR="00C97747" w:rsidRPr="002A3A1D" w:rsidRDefault="00803927" w:rsidP="00720529">
      <w:pPr>
        <w:pStyle w:val="Paragraphedeliste"/>
        <w:numPr>
          <w:ilvl w:val="0"/>
          <w:numId w:val="12"/>
        </w:numPr>
      </w:pPr>
      <w:r w:rsidRPr="002A3A1D">
        <w:t>S</w:t>
      </w:r>
      <w:r w:rsidR="00C97747" w:rsidRPr="002A3A1D">
        <w:t>upportera le parent dans le choix d’un service de garde plutôt qu’un autre.</w:t>
      </w:r>
    </w:p>
    <w:p w14:paraId="37499573" w14:textId="77777777" w:rsidR="00C97747" w:rsidRPr="002A3A1D" w:rsidRDefault="00803927" w:rsidP="00720529">
      <w:pPr>
        <w:pStyle w:val="Paragraphedeliste"/>
        <w:numPr>
          <w:ilvl w:val="0"/>
          <w:numId w:val="12"/>
        </w:numPr>
      </w:pPr>
      <w:r w:rsidRPr="002A3A1D">
        <w:t>S</w:t>
      </w:r>
      <w:r w:rsidR="00C97747" w:rsidRPr="002A3A1D">
        <w:t xml:space="preserve">upportera la direction pour la sélection </w:t>
      </w:r>
      <w:r w:rsidR="002A5979" w:rsidRPr="002A3A1D">
        <w:t>du</w:t>
      </w:r>
      <w:r w:rsidR="00C97747" w:rsidRPr="002A3A1D">
        <w:t xml:space="preserve"> personnel.</w:t>
      </w:r>
    </w:p>
    <w:p w14:paraId="1CF722EA" w14:textId="4530C15E" w:rsidR="00C97747" w:rsidRPr="002A3A1D" w:rsidRDefault="00803927" w:rsidP="00720529">
      <w:pPr>
        <w:pStyle w:val="Paragraphedeliste"/>
        <w:numPr>
          <w:ilvl w:val="0"/>
          <w:numId w:val="12"/>
        </w:numPr>
      </w:pPr>
      <w:r w:rsidRPr="002A3A1D">
        <w:t>F</w:t>
      </w:r>
      <w:r w:rsidR="00C97747" w:rsidRPr="002A3A1D">
        <w:t>avorisera la cohérence des interventions entre les individus qui travaillent de près ou de loin auprès des enfants.</w:t>
      </w:r>
    </w:p>
    <w:p w14:paraId="50031F15" w14:textId="77777777" w:rsidR="00C97747" w:rsidRPr="002A3A1D" w:rsidRDefault="00803927" w:rsidP="00720529">
      <w:pPr>
        <w:pStyle w:val="Paragraphedeliste"/>
        <w:numPr>
          <w:ilvl w:val="0"/>
          <w:numId w:val="12"/>
        </w:numPr>
      </w:pPr>
      <w:r w:rsidRPr="002A3A1D">
        <w:t>S</w:t>
      </w:r>
      <w:r w:rsidR="00EB7F0E" w:rsidRPr="002A3A1D">
        <w:t>era</w:t>
      </w:r>
      <w:r w:rsidR="00C97747" w:rsidRPr="002A3A1D">
        <w:t xml:space="preserve"> une base d’entente entre les divers intervenants, un outil de concertation autour des valeurs et de leurs applications dans le service de garde.</w:t>
      </w:r>
    </w:p>
    <w:p w14:paraId="22CC4BB0" w14:textId="77777777" w:rsidR="00A46F3E" w:rsidRPr="002A3A1D" w:rsidRDefault="00803927" w:rsidP="00720529">
      <w:pPr>
        <w:pStyle w:val="Paragraphedeliste"/>
        <w:numPr>
          <w:ilvl w:val="0"/>
          <w:numId w:val="12"/>
        </w:numPr>
      </w:pPr>
      <w:r w:rsidRPr="002A3A1D">
        <w:t>S</w:t>
      </w:r>
      <w:r w:rsidR="0092615B" w:rsidRPr="002A3A1D">
        <w:t>ervira</w:t>
      </w:r>
      <w:r w:rsidR="002A5979" w:rsidRPr="002A3A1D">
        <w:t xml:space="preserve"> </w:t>
      </w:r>
      <w:r w:rsidR="00A46F3E" w:rsidRPr="002A3A1D">
        <w:t>de boîte à outils, corroborant ainsi le choix des parents en assurant une continuité et une cohérence entre toutes les actions posées au sein du CPE.</w:t>
      </w:r>
    </w:p>
    <w:p w14:paraId="1280575D" w14:textId="77777777" w:rsidR="00A46F3E" w:rsidRPr="002A3A1D" w:rsidRDefault="00803927" w:rsidP="00720529">
      <w:pPr>
        <w:pStyle w:val="Paragraphedeliste"/>
        <w:numPr>
          <w:ilvl w:val="0"/>
          <w:numId w:val="12"/>
        </w:numPr>
      </w:pPr>
      <w:r w:rsidRPr="002A3A1D">
        <w:lastRenderedPageBreak/>
        <w:t>I</w:t>
      </w:r>
      <w:r w:rsidR="00A46F3E" w:rsidRPr="002A3A1D">
        <w:t>nforme</w:t>
      </w:r>
      <w:r w:rsidR="0092615B" w:rsidRPr="002A3A1D">
        <w:t>ra</w:t>
      </w:r>
      <w:r w:rsidR="00A46F3E" w:rsidRPr="002A3A1D">
        <w:t xml:space="preserve"> les parents sur </w:t>
      </w:r>
      <w:r w:rsidR="0092615B" w:rsidRPr="002A3A1D">
        <w:t>le projet éducatif qui guide notre équipe</w:t>
      </w:r>
      <w:r w:rsidR="00A46F3E" w:rsidRPr="002A3A1D">
        <w:t xml:space="preserve"> de travail et du même coup, qui guide l’éducation de leurs enfants.</w:t>
      </w:r>
    </w:p>
    <w:p w14:paraId="16AAD0E3" w14:textId="77777777" w:rsidR="00193660" w:rsidRPr="002A3A1D" w:rsidRDefault="00A46F3E" w:rsidP="00720529">
      <w:pPr>
        <w:rPr>
          <w:b/>
        </w:rPr>
      </w:pPr>
      <w:r w:rsidRPr="002A3A1D">
        <w:t xml:space="preserve">Toutefois, ce document n'est pas </w:t>
      </w:r>
      <w:r w:rsidR="00574053" w:rsidRPr="002A3A1D">
        <w:t xml:space="preserve">figé </w:t>
      </w:r>
      <w:r w:rsidRPr="002A3A1D">
        <w:t xml:space="preserve">dans le temps. Il peut évoluer au fil des années, </w:t>
      </w:r>
      <w:r w:rsidR="00003853" w:rsidRPr="002A3A1D">
        <w:t>progressivement,</w:t>
      </w:r>
      <w:r w:rsidR="00574053" w:rsidRPr="002A3A1D">
        <w:t xml:space="preserve"> et ce, </w:t>
      </w:r>
      <w:r w:rsidR="000501B3" w:rsidRPr="002A3A1D">
        <w:t xml:space="preserve">selon </w:t>
      </w:r>
      <w:r w:rsidRPr="002A3A1D">
        <w:t>les inspirations</w:t>
      </w:r>
      <w:r w:rsidR="000501B3" w:rsidRPr="002A3A1D">
        <w:t xml:space="preserve"> et</w:t>
      </w:r>
      <w:r w:rsidRPr="002A3A1D">
        <w:t xml:space="preserve"> les concepts de l'équipe en place. </w:t>
      </w:r>
      <w:r w:rsidR="00B2137B" w:rsidRPr="002A3A1D">
        <w:t xml:space="preserve">Il est important de mentionner que </w:t>
      </w:r>
      <w:r w:rsidR="00B2137B" w:rsidRPr="002A3A1D">
        <w:rPr>
          <w:b/>
        </w:rPr>
        <w:t xml:space="preserve">cette plateforme n’est pas et ne sera jamais un document final. Une plateforme pédagogique doit être révisée régulièrement et faire place à la discussion entre </w:t>
      </w:r>
      <w:r w:rsidR="006E7C3A" w:rsidRPr="002A3A1D">
        <w:rPr>
          <w:b/>
        </w:rPr>
        <w:t xml:space="preserve">l’enfant et </w:t>
      </w:r>
      <w:r w:rsidR="00B2137B" w:rsidRPr="002A3A1D">
        <w:rPr>
          <w:b/>
        </w:rPr>
        <w:t xml:space="preserve">les différents acteurs </w:t>
      </w:r>
      <w:r w:rsidR="00003853" w:rsidRPr="002A3A1D">
        <w:rPr>
          <w:b/>
        </w:rPr>
        <w:t xml:space="preserve">l’entourant. </w:t>
      </w:r>
      <w:r w:rsidR="00B2137B" w:rsidRPr="002A3A1D">
        <w:rPr>
          <w:b/>
        </w:rPr>
        <w:t xml:space="preserve">Elle reste ouverte à la littérature et </w:t>
      </w:r>
      <w:r w:rsidRPr="002A3A1D">
        <w:rPr>
          <w:b/>
        </w:rPr>
        <w:t>aux recherches récentes</w:t>
      </w:r>
      <w:r w:rsidR="00B2137B" w:rsidRPr="002A3A1D">
        <w:rPr>
          <w:b/>
        </w:rPr>
        <w:t xml:space="preserve"> en matière de petite enfance.</w:t>
      </w:r>
    </w:p>
    <w:p w14:paraId="321C550E" w14:textId="77777777" w:rsidR="00003853" w:rsidRPr="002A3A1D" w:rsidRDefault="00003853" w:rsidP="00720529">
      <w:r w:rsidRPr="002A3A1D">
        <w:t>Il</w:t>
      </w:r>
      <w:r w:rsidR="0092615B" w:rsidRPr="002A3A1D">
        <w:t xml:space="preserve"> est important de </w:t>
      </w:r>
      <w:r w:rsidRPr="002A3A1D">
        <w:t>savoir que l’application de la plateforme pédagogique comporte des activités qui ont pour buts :</w:t>
      </w:r>
    </w:p>
    <w:p w14:paraId="03F7C398" w14:textId="77777777" w:rsidR="00003853" w:rsidRPr="002A3A1D" w:rsidRDefault="00971D34" w:rsidP="00720529">
      <w:pPr>
        <w:pStyle w:val="Paragraphedeliste"/>
        <w:numPr>
          <w:ilvl w:val="0"/>
          <w:numId w:val="29"/>
        </w:numPr>
      </w:pPr>
      <w:r w:rsidRPr="002A3A1D">
        <w:t>D</w:t>
      </w:r>
      <w:r w:rsidR="00003853" w:rsidRPr="002A3A1D">
        <w:t xml:space="preserve">e favoriser le développement global de l’enfant en lui permettant de développer toutes les dimensions de sa personne, </w:t>
      </w:r>
      <w:r w:rsidR="005E4ADD" w:rsidRPr="002A3A1D">
        <w:t xml:space="preserve">incluant </w:t>
      </w:r>
      <w:r w:rsidR="00003853" w:rsidRPr="002A3A1D">
        <w:t>les plans affectif, social, moral, cognitif, langagier, physique et moteur;</w:t>
      </w:r>
    </w:p>
    <w:p w14:paraId="58A0CF6F" w14:textId="77777777" w:rsidR="001E5D4A" w:rsidRDefault="00971D34" w:rsidP="00720529">
      <w:pPr>
        <w:pStyle w:val="Paragraphedeliste"/>
        <w:numPr>
          <w:ilvl w:val="0"/>
          <w:numId w:val="29"/>
        </w:numPr>
      </w:pPr>
      <w:r w:rsidRPr="001E5D4A">
        <w:t>D</w:t>
      </w:r>
      <w:r w:rsidR="00003853" w:rsidRPr="001E5D4A">
        <w:t>’amener progressivement l’enfant à s’adapter à la vie en collectivité et à s’y intégrer harmonieusement.</w:t>
      </w:r>
    </w:p>
    <w:p w14:paraId="41BCBECB" w14:textId="0749A1CF" w:rsidR="00DD73E2" w:rsidRPr="001E5D4A" w:rsidRDefault="00832EB6" w:rsidP="00720529">
      <w:r w:rsidRPr="001E5D4A">
        <w:t xml:space="preserve">Notre plateforme pédagogique </w:t>
      </w:r>
      <w:r w:rsidR="00971D34" w:rsidRPr="001E5D4A">
        <w:t>vise</w:t>
      </w:r>
      <w:r w:rsidRPr="001E5D4A">
        <w:t xml:space="preserve"> à donner à l’</w:t>
      </w:r>
      <w:r w:rsidR="00003853" w:rsidRPr="001E5D4A">
        <w:t>enfant un environnement favorable au développement de saines habitudes de vie</w:t>
      </w:r>
      <w:r w:rsidR="0018651A" w:rsidRPr="001E5D4A">
        <w:t>, de saines</w:t>
      </w:r>
      <w:r w:rsidR="0092615B" w:rsidRPr="001E5D4A">
        <w:t xml:space="preserve"> habitudes alimentaires et de comportements qui influent de manière positive sur sa santé et son bien-être.</w:t>
      </w:r>
    </w:p>
    <w:p w14:paraId="00F03B08" w14:textId="551AB244" w:rsidR="001A20F0" w:rsidRPr="002A3A1D" w:rsidRDefault="0035218B" w:rsidP="00720529">
      <w:pPr>
        <w:pStyle w:val="Titre1"/>
      </w:pPr>
      <w:bookmarkStart w:id="4" w:name="_Toc198027863"/>
      <w:r w:rsidRPr="002A3A1D">
        <w:t xml:space="preserve">Les </w:t>
      </w:r>
      <w:r w:rsidR="00CF2327" w:rsidRPr="002A3A1D">
        <w:t xml:space="preserve">valeurs </w:t>
      </w:r>
      <w:r w:rsidR="00CF2327" w:rsidRPr="007961A7">
        <w:t>privilégiées</w:t>
      </w:r>
      <w:r w:rsidR="00CF2327" w:rsidRPr="002A3A1D">
        <w:t xml:space="preserve"> au CPE Tortue têtue</w:t>
      </w:r>
      <w:bookmarkEnd w:id="4"/>
    </w:p>
    <w:p w14:paraId="1B1547BF" w14:textId="77777777" w:rsidR="001A20F0" w:rsidRPr="002A3A1D" w:rsidRDefault="001A20F0" w:rsidP="00720529">
      <w:r w:rsidRPr="002A3A1D">
        <w:t xml:space="preserve">Afin </w:t>
      </w:r>
      <w:r w:rsidRPr="00720529">
        <w:t>d’établir</w:t>
      </w:r>
      <w:r w:rsidRPr="002A3A1D">
        <w:t xml:space="preserve"> un environnement propre à notre CPE,  nous prônons les valeurs suivantes :</w:t>
      </w:r>
    </w:p>
    <w:p w14:paraId="1A6E39D1" w14:textId="77777777" w:rsidR="001A20F0" w:rsidRPr="00720529" w:rsidRDefault="001A20F0" w:rsidP="00720529">
      <w:pPr>
        <w:rPr>
          <w:b/>
          <w:bCs/>
        </w:rPr>
      </w:pPr>
      <w:r w:rsidRPr="00720529">
        <w:rPr>
          <w:b/>
          <w:bCs/>
        </w:rPr>
        <w:t>Entraide</w:t>
      </w:r>
    </w:p>
    <w:p w14:paraId="11ACB439" w14:textId="77777777" w:rsidR="001A20F0" w:rsidRPr="002A3A1D" w:rsidRDefault="001A20F0" w:rsidP="00720529">
      <w:pPr>
        <w:pStyle w:val="Paragraphedeliste"/>
        <w:numPr>
          <w:ilvl w:val="0"/>
          <w:numId w:val="9"/>
        </w:numPr>
        <w:spacing w:before="0"/>
      </w:pPr>
      <w:r w:rsidRPr="002A3A1D">
        <w:t>Un climat sain où règnent l'aide mutuelle, le partage et la confiance plutôt que la compétition</w:t>
      </w:r>
      <w:r w:rsidR="009E2B92" w:rsidRPr="002A3A1D">
        <w:t>.</w:t>
      </w:r>
      <w:r w:rsidRPr="002A3A1D">
        <w:t xml:space="preserve"> </w:t>
      </w:r>
    </w:p>
    <w:p w14:paraId="298AADC3" w14:textId="77777777" w:rsidR="001A20F0" w:rsidRPr="002A3A1D" w:rsidRDefault="001A20F0" w:rsidP="00720529">
      <w:pPr>
        <w:pStyle w:val="Paragraphedeliste"/>
        <w:numPr>
          <w:ilvl w:val="0"/>
          <w:numId w:val="9"/>
        </w:numPr>
      </w:pPr>
      <w:r w:rsidRPr="002A3A1D">
        <w:t>Un milieu accueillant</w:t>
      </w:r>
      <w:r w:rsidR="00832EB6" w:rsidRPr="002A3A1D">
        <w:t xml:space="preserve"> où l'enfant, le parent</w:t>
      </w:r>
      <w:r w:rsidRPr="002A3A1D">
        <w:t xml:space="preserve"> et le personnel trouvent écoute et soutien</w:t>
      </w:r>
      <w:r w:rsidR="009E2B92" w:rsidRPr="002A3A1D">
        <w:t>.</w:t>
      </w:r>
    </w:p>
    <w:p w14:paraId="4838D2C4" w14:textId="77777777" w:rsidR="001A20F0" w:rsidRPr="002A3A1D" w:rsidRDefault="001A20F0" w:rsidP="00720529">
      <w:pPr>
        <w:pStyle w:val="Paragraphedeliste"/>
        <w:numPr>
          <w:ilvl w:val="0"/>
          <w:numId w:val="9"/>
        </w:numPr>
      </w:pPr>
      <w:r w:rsidRPr="002A3A1D">
        <w:t>Un personnel éducateur qui accompagne l'enfant et l'aide à pousser plus loin ses découvertes et ses apprentissages</w:t>
      </w:r>
      <w:r w:rsidR="009E2B92" w:rsidRPr="002A3A1D">
        <w:t>.</w:t>
      </w:r>
    </w:p>
    <w:p w14:paraId="46FA7EE2" w14:textId="77777777" w:rsidR="00971D34" w:rsidRPr="002A3A1D" w:rsidRDefault="001A20F0" w:rsidP="00720529">
      <w:pPr>
        <w:pStyle w:val="Paragraphedeliste"/>
        <w:numPr>
          <w:ilvl w:val="0"/>
          <w:numId w:val="9"/>
        </w:numPr>
      </w:pPr>
      <w:r w:rsidRPr="002A3A1D">
        <w:lastRenderedPageBreak/>
        <w:t>La reconnaissance de la contribution des enfants au milieu de garde et la valorisation de leur participation à plusieurs niveaux</w:t>
      </w:r>
      <w:r w:rsidR="009E2B92" w:rsidRPr="002A3A1D">
        <w:t>.</w:t>
      </w:r>
    </w:p>
    <w:p w14:paraId="12E285D0" w14:textId="77777777" w:rsidR="001A20F0" w:rsidRPr="002A3A1D" w:rsidRDefault="00971D34" w:rsidP="00720529">
      <w:pPr>
        <w:pStyle w:val="Paragraphedeliste"/>
        <w:numPr>
          <w:ilvl w:val="0"/>
          <w:numId w:val="9"/>
        </w:numPr>
      </w:pPr>
      <w:r w:rsidRPr="002A3A1D">
        <w:t xml:space="preserve">Prendre soin de notre environnement physique et naturel par des choix écologiques et une conscience </w:t>
      </w:r>
      <w:r w:rsidR="00574053" w:rsidRPr="002A3A1D">
        <w:t>que nous faisons</w:t>
      </w:r>
      <w:r w:rsidRPr="002A3A1D">
        <w:t xml:space="preserve"> tous partie du monde naturel</w:t>
      </w:r>
      <w:r w:rsidR="001A20F0" w:rsidRPr="002A3A1D">
        <w:t>.</w:t>
      </w:r>
    </w:p>
    <w:p w14:paraId="4754CA9E" w14:textId="77777777" w:rsidR="001A20F0" w:rsidRPr="00720529" w:rsidRDefault="001A20F0" w:rsidP="00720529">
      <w:pPr>
        <w:rPr>
          <w:b/>
          <w:bCs/>
        </w:rPr>
      </w:pPr>
      <w:r w:rsidRPr="00720529">
        <w:rPr>
          <w:b/>
          <w:bCs/>
        </w:rPr>
        <w:t>Ouverture</w:t>
      </w:r>
    </w:p>
    <w:p w14:paraId="1AEDDE9A" w14:textId="77777777" w:rsidR="001A20F0" w:rsidRPr="002A3A1D" w:rsidRDefault="001A20F0" w:rsidP="00720529">
      <w:pPr>
        <w:pStyle w:val="Paragraphedeliste"/>
        <w:numPr>
          <w:ilvl w:val="0"/>
          <w:numId w:val="10"/>
        </w:numPr>
        <w:spacing w:before="0"/>
      </w:pPr>
      <w:r w:rsidRPr="002A3A1D">
        <w:t xml:space="preserve">Accepter </w:t>
      </w:r>
      <w:r w:rsidR="00971D34" w:rsidRPr="002A3A1D">
        <w:t xml:space="preserve">et respecter </w:t>
      </w:r>
      <w:r w:rsidRPr="002A3A1D">
        <w:t>nos différences et s'enrichir à leur contact</w:t>
      </w:r>
      <w:r w:rsidR="004E5965" w:rsidRPr="002A3A1D">
        <w:t>.</w:t>
      </w:r>
    </w:p>
    <w:p w14:paraId="32816D33" w14:textId="77777777" w:rsidR="001A20F0" w:rsidRPr="002A3A1D" w:rsidRDefault="001A20F0" w:rsidP="00720529">
      <w:pPr>
        <w:pStyle w:val="Paragraphedeliste"/>
        <w:numPr>
          <w:ilvl w:val="0"/>
          <w:numId w:val="10"/>
        </w:numPr>
      </w:pPr>
      <w:r w:rsidRPr="002A3A1D">
        <w:t>Respecter le rythme d’apprentissage de chaque enfant et prendre en considération ses besoins particuliers</w:t>
      </w:r>
      <w:r w:rsidR="004E5965" w:rsidRPr="002A3A1D">
        <w:t>.</w:t>
      </w:r>
    </w:p>
    <w:p w14:paraId="2A46FA4C" w14:textId="77777777" w:rsidR="001A20F0" w:rsidRPr="002A3A1D" w:rsidRDefault="001A20F0" w:rsidP="00720529">
      <w:pPr>
        <w:pStyle w:val="Paragraphedeliste"/>
        <w:numPr>
          <w:ilvl w:val="0"/>
          <w:numId w:val="10"/>
        </w:numPr>
      </w:pPr>
      <w:r w:rsidRPr="002A3A1D">
        <w:t>Établir de bons rapports humains et un lien de confiance invitant le parent à communiquer ses attentes et les besoins de son enfant au personnel éducateur</w:t>
      </w:r>
      <w:r w:rsidR="004E5965" w:rsidRPr="002A3A1D">
        <w:t>.</w:t>
      </w:r>
    </w:p>
    <w:p w14:paraId="7FFCF4FF" w14:textId="77777777" w:rsidR="001A20F0" w:rsidRPr="002A3A1D" w:rsidRDefault="001A20F0" w:rsidP="00720529">
      <w:pPr>
        <w:pStyle w:val="Paragraphedeliste"/>
        <w:numPr>
          <w:ilvl w:val="0"/>
          <w:numId w:val="10"/>
        </w:numPr>
      </w:pPr>
      <w:r w:rsidRPr="002A3A1D">
        <w:t>Laisser place à l'implication, à la créativité et aux suggestions de l’enfant, du parent et des différents partenaires</w:t>
      </w:r>
      <w:r w:rsidR="004E5965" w:rsidRPr="002A3A1D">
        <w:t>.</w:t>
      </w:r>
    </w:p>
    <w:p w14:paraId="264FCE1A" w14:textId="77777777" w:rsidR="00971D34" w:rsidRPr="002A3A1D" w:rsidRDefault="001A20F0" w:rsidP="00720529">
      <w:pPr>
        <w:pStyle w:val="Paragraphedeliste"/>
        <w:numPr>
          <w:ilvl w:val="0"/>
          <w:numId w:val="10"/>
        </w:numPr>
      </w:pPr>
      <w:r w:rsidRPr="002A3A1D">
        <w:t>Encourager la curiosité et le goût de la découverte comme outils d'exploration du monde et de ses différences</w:t>
      </w:r>
      <w:r w:rsidR="004E5965" w:rsidRPr="002A3A1D">
        <w:t>.</w:t>
      </w:r>
    </w:p>
    <w:p w14:paraId="5EA291D6" w14:textId="77777777" w:rsidR="000B2164" w:rsidRPr="002A3A1D" w:rsidRDefault="00971D34" w:rsidP="00720529">
      <w:pPr>
        <w:pStyle w:val="Paragraphedeliste"/>
        <w:numPr>
          <w:ilvl w:val="0"/>
          <w:numId w:val="10"/>
        </w:numPr>
      </w:pPr>
      <w:r w:rsidRPr="002A3A1D">
        <w:t xml:space="preserve">Être un milieu d’accueil pour les enfants, les familles, </w:t>
      </w:r>
      <w:r w:rsidR="004E5965" w:rsidRPr="002A3A1D">
        <w:t xml:space="preserve">notamment </w:t>
      </w:r>
      <w:r w:rsidRPr="002A3A1D">
        <w:t>nouvellement arrivé</w:t>
      </w:r>
      <w:r w:rsidR="003419F6" w:rsidRPr="002A3A1D">
        <w:t>e</w:t>
      </w:r>
      <w:r w:rsidRPr="002A3A1D">
        <w:t>s à Montréal</w:t>
      </w:r>
      <w:r w:rsidR="004E5965" w:rsidRPr="002A3A1D">
        <w:t>.</w:t>
      </w:r>
    </w:p>
    <w:p w14:paraId="1DC1A925" w14:textId="77777777" w:rsidR="001A20F0" w:rsidRPr="002A3A1D" w:rsidRDefault="001A20F0" w:rsidP="00720529">
      <w:pPr>
        <w:pStyle w:val="Paragraphedeliste"/>
        <w:numPr>
          <w:ilvl w:val="0"/>
          <w:numId w:val="10"/>
        </w:numPr>
      </w:pPr>
      <w:r w:rsidRPr="002A3A1D">
        <w:t>Accueillir la spontanéité et l’énergie naturelle de l’enfant.</w:t>
      </w:r>
    </w:p>
    <w:p w14:paraId="136FC4B4" w14:textId="77777777" w:rsidR="001A20F0" w:rsidRPr="00720529" w:rsidRDefault="001A20F0" w:rsidP="00720529">
      <w:pPr>
        <w:rPr>
          <w:b/>
          <w:bCs/>
        </w:rPr>
      </w:pPr>
      <w:r w:rsidRPr="00720529">
        <w:rPr>
          <w:b/>
          <w:bCs/>
        </w:rPr>
        <w:t>Épanouissement</w:t>
      </w:r>
    </w:p>
    <w:p w14:paraId="41D9DB52" w14:textId="77777777" w:rsidR="001A20F0" w:rsidRPr="002A3A1D" w:rsidRDefault="001A20F0" w:rsidP="00720529">
      <w:pPr>
        <w:pStyle w:val="Paragraphedeliste"/>
        <w:numPr>
          <w:ilvl w:val="0"/>
          <w:numId w:val="8"/>
        </w:numPr>
        <w:spacing w:before="0"/>
      </w:pPr>
      <w:r w:rsidRPr="002A3A1D">
        <w:t>La considération du besoin d’estime de soi, de confiance en soi de l’enfant, de son besoin de vivre des succès, d’être fier de lui, de faire seul une tâche à sa mesure</w:t>
      </w:r>
      <w:r w:rsidR="004E5965" w:rsidRPr="002A3A1D">
        <w:t>.</w:t>
      </w:r>
    </w:p>
    <w:p w14:paraId="5DBFBFE4" w14:textId="77777777" w:rsidR="001A20F0" w:rsidRPr="002A3A1D" w:rsidRDefault="001A20F0" w:rsidP="00720529">
      <w:pPr>
        <w:pStyle w:val="Paragraphedeliste"/>
        <w:numPr>
          <w:ilvl w:val="0"/>
          <w:numId w:val="8"/>
        </w:numPr>
      </w:pPr>
      <w:r w:rsidRPr="002A3A1D">
        <w:t>Le développement du sens des responsabilités et de l'initiative</w:t>
      </w:r>
      <w:r w:rsidR="004E5965" w:rsidRPr="002A3A1D">
        <w:t>.</w:t>
      </w:r>
    </w:p>
    <w:p w14:paraId="20316546" w14:textId="77777777" w:rsidR="001A20F0" w:rsidRPr="002A3A1D" w:rsidRDefault="001A20F0" w:rsidP="00720529">
      <w:pPr>
        <w:pStyle w:val="Paragraphedeliste"/>
        <w:numPr>
          <w:ilvl w:val="0"/>
          <w:numId w:val="8"/>
        </w:numPr>
      </w:pPr>
      <w:r w:rsidRPr="002A3A1D">
        <w:t>L'importance d'encourager la débrouillardise par la recherche de solutions créatives</w:t>
      </w:r>
      <w:r w:rsidR="004E5965" w:rsidRPr="002A3A1D">
        <w:t>.</w:t>
      </w:r>
    </w:p>
    <w:p w14:paraId="2206E0EF" w14:textId="77777777" w:rsidR="001A20F0" w:rsidRPr="002A3A1D" w:rsidRDefault="001A20F0" w:rsidP="00720529">
      <w:pPr>
        <w:pStyle w:val="Paragraphedeliste"/>
        <w:numPr>
          <w:ilvl w:val="0"/>
          <w:numId w:val="8"/>
        </w:numPr>
      </w:pPr>
      <w:r w:rsidRPr="002A3A1D">
        <w:t>Le développement des habiletés sociales et affectives</w:t>
      </w:r>
      <w:r w:rsidR="004E5965" w:rsidRPr="002A3A1D">
        <w:t>.</w:t>
      </w:r>
    </w:p>
    <w:p w14:paraId="7CEFF4A2" w14:textId="77777777" w:rsidR="001A20F0" w:rsidRPr="002A3A1D" w:rsidRDefault="001A20F0" w:rsidP="00720529">
      <w:pPr>
        <w:pStyle w:val="Paragraphedeliste"/>
        <w:numPr>
          <w:ilvl w:val="0"/>
          <w:numId w:val="8"/>
        </w:numPr>
      </w:pPr>
      <w:r w:rsidRPr="002A3A1D">
        <w:t>La capacité de faire ses propres choix, de s'affirmer</w:t>
      </w:r>
      <w:r w:rsidR="004E5965" w:rsidRPr="002A3A1D">
        <w:t>.</w:t>
      </w:r>
    </w:p>
    <w:p w14:paraId="1C88D374" w14:textId="77777777" w:rsidR="001A20F0" w:rsidRPr="002A3A1D" w:rsidRDefault="001A20F0" w:rsidP="00720529">
      <w:pPr>
        <w:pStyle w:val="Paragraphedeliste"/>
        <w:numPr>
          <w:ilvl w:val="0"/>
          <w:numId w:val="8"/>
        </w:numPr>
      </w:pPr>
      <w:r w:rsidRPr="002A3A1D">
        <w:t>Un milieu de garde et de travail o</w:t>
      </w:r>
      <w:r w:rsidR="00EB7F0E" w:rsidRPr="002A3A1D">
        <w:t>ù</w:t>
      </w:r>
      <w:r w:rsidRPr="002A3A1D">
        <w:t xml:space="preserve"> il fait bon vivre et grandir. </w:t>
      </w:r>
    </w:p>
    <w:p w14:paraId="47AC254F" w14:textId="77777777" w:rsidR="001A20F0" w:rsidRPr="00720529" w:rsidRDefault="001A20F0" w:rsidP="00720529">
      <w:pPr>
        <w:rPr>
          <w:b/>
          <w:bCs/>
        </w:rPr>
      </w:pPr>
      <w:r w:rsidRPr="00720529">
        <w:rPr>
          <w:b/>
          <w:bCs/>
        </w:rPr>
        <w:t>Plaisir</w:t>
      </w:r>
    </w:p>
    <w:p w14:paraId="32201301" w14:textId="77777777" w:rsidR="001A20F0" w:rsidRPr="002A3A1D" w:rsidRDefault="001A20F0" w:rsidP="00720529">
      <w:pPr>
        <w:pStyle w:val="Paragraphedeliste"/>
        <w:numPr>
          <w:ilvl w:val="0"/>
          <w:numId w:val="11"/>
        </w:numPr>
        <w:spacing w:before="0"/>
      </w:pPr>
      <w:r w:rsidRPr="002A3A1D">
        <w:t>Les sourires, les fous rires, les moments doux qui peuplent le quotidien et entraînent une saine complicité entre adultes et enfants</w:t>
      </w:r>
      <w:r w:rsidR="004E5965" w:rsidRPr="002A3A1D">
        <w:t>.</w:t>
      </w:r>
    </w:p>
    <w:p w14:paraId="1385D5E6" w14:textId="77777777" w:rsidR="001A20F0" w:rsidRPr="002A3A1D" w:rsidRDefault="001A20F0" w:rsidP="00720529">
      <w:pPr>
        <w:pStyle w:val="Paragraphedeliste"/>
        <w:numPr>
          <w:ilvl w:val="0"/>
          <w:numId w:val="11"/>
        </w:numPr>
      </w:pPr>
      <w:r w:rsidRPr="002A3A1D">
        <w:t>Le dynamisme, la joie de vivre, la créativité et la recherche d'expériences stimulantes</w:t>
      </w:r>
      <w:r w:rsidR="004E5965" w:rsidRPr="002A3A1D">
        <w:t>.</w:t>
      </w:r>
    </w:p>
    <w:p w14:paraId="106B8571" w14:textId="6557038A" w:rsidR="00D612C8" w:rsidRPr="002A3A1D" w:rsidRDefault="001A20F0" w:rsidP="00720529">
      <w:pPr>
        <w:pStyle w:val="Paragraphedeliste"/>
        <w:numPr>
          <w:ilvl w:val="0"/>
          <w:numId w:val="11"/>
        </w:numPr>
      </w:pPr>
      <w:r w:rsidRPr="002A3A1D">
        <w:lastRenderedPageBreak/>
        <w:t>Prendre le temps</w:t>
      </w:r>
      <w:r w:rsidR="00574053" w:rsidRPr="002A3A1D">
        <w:t>:</w:t>
      </w:r>
      <w:r w:rsidR="00111933" w:rsidRPr="002A3A1D">
        <w:t xml:space="preserve"> </w:t>
      </w:r>
      <w:r w:rsidR="00574053" w:rsidRPr="002A3A1D">
        <w:t>u</w:t>
      </w:r>
      <w:r w:rsidR="00533A37" w:rsidRPr="002A3A1D">
        <w:t>n rythme de vie doux, adapté aux enfants, un milieu de vie où les adultes prennent le temps d’écouter, de jouer et de réfléchir.</w:t>
      </w:r>
    </w:p>
    <w:p w14:paraId="5A6B00C7" w14:textId="57CA2E16" w:rsidR="00CF2327" w:rsidRPr="002A3A1D" w:rsidRDefault="00346341" w:rsidP="00720529">
      <w:pPr>
        <w:pStyle w:val="Titre1"/>
      </w:pPr>
      <w:bookmarkStart w:id="5" w:name="_Toc198027864"/>
      <w:r w:rsidRPr="002A3A1D">
        <w:t xml:space="preserve">La </w:t>
      </w:r>
      <w:r w:rsidR="004750B2">
        <w:t>philosophie</w:t>
      </w:r>
      <w:r w:rsidR="004750B2" w:rsidRPr="002A3A1D">
        <w:t xml:space="preserve"> </w:t>
      </w:r>
      <w:r w:rsidR="00CF2327" w:rsidRPr="002A3A1D">
        <w:t>générale de notre pédagogie</w:t>
      </w:r>
      <w:bookmarkEnd w:id="5"/>
    </w:p>
    <w:p w14:paraId="5609A5E9" w14:textId="3B248E66" w:rsidR="00BB10DB" w:rsidRPr="00371BE2" w:rsidRDefault="00016F56" w:rsidP="00E97C7B">
      <w:pPr>
        <w:pStyle w:val="Titre2"/>
      </w:pPr>
      <w:bookmarkStart w:id="6" w:name="_Toc198027865"/>
      <w:r>
        <w:t xml:space="preserve">3.1 </w:t>
      </w:r>
      <w:r w:rsidR="00BB10DB" w:rsidRPr="00371BE2">
        <w:t xml:space="preserve">Reggio </w:t>
      </w:r>
      <w:r w:rsidR="008A7F60" w:rsidRPr="00371BE2">
        <w:t>E</w:t>
      </w:r>
      <w:r w:rsidR="00BB10DB" w:rsidRPr="00371BE2">
        <w:t>milia</w:t>
      </w:r>
      <w:bookmarkEnd w:id="6"/>
    </w:p>
    <w:p w14:paraId="4B2ED0C2" w14:textId="77777777" w:rsidR="001237DE" w:rsidRPr="002A3A1D" w:rsidRDefault="00574053" w:rsidP="00720529">
      <w:r w:rsidRPr="002A3A1D">
        <w:t xml:space="preserve">Cette </w:t>
      </w:r>
      <w:r w:rsidR="001237DE" w:rsidRPr="002A3A1D">
        <w:t>plateforme pédagogiq</w:t>
      </w:r>
      <w:r w:rsidR="000C67B9" w:rsidRPr="002A3A1D">
        <w:t>u</w:t>
      </w:r>
      <w:r w:rsidR="001237DE" w:rsidRPr="002A3A1D">
        <w:t>e est inspiré</w:t>
      </w:r>
      <w:r w:rsidR="000C67B9" w:rsidRPr="002A3A1D">
        <w:t>e</w:t>
      </w:r>
      <w:r w:rsidR="001237DE" w:rsidRPr="002A3A1D">
        <w:t xml:space="preserve"> de l’approche des écoles préscolaires de Regg</w:t>
      </w:r>
      <w:r w:rsidR="008A7F60" w:rsidRPr="002A3A1D">
        <w:t>io Emilia</w:t>
      </w:r>
      <w:r w:rsidR="001237DE" w:rsidRPr="002A3A1D">
        <w:t xml:space="preserve"> en Italie. Cette approche conçoit chaque enfant comme capable, compétent et prêt à apprendre dès la naissance. Si chaque enfant est conçu </w:t>
      </w:r>
      <w:r w:rsidRPr="002A3A1D">
        <w:t>de la sorte</w:t>
      </w:r>
      <w:r w:rsidR="001237DE" w:rsidRPr="002A3A1D">
        <w:t xml:space="preserve">, il va de </w:t>
      </w:r>
      <w:r w:rsidR="001C2FA0" w:rsidRPr="002A3A1D">
        <w:t>soi</w:t>
      </w:r>
      <w:r w:rsidR="001237DE" w:rsidRPr="002A3A1D">
        <w:t xml:space="preserve"> que </w:t>
      </w:r>
      <w:r w:rsidR="00726505" w:rsidRPr="002A3A1D">
        <w:t>chaque famille est également</w:t>
      </w:r>
      <w:r w:rsidR="001237DE" w:rsidRPr="002A3A1D">
        <w:t xml:space="preserve"> capable, compétente, et prête à </w:t>
      </w:r>
      <w:r w:rsidR="00726505" w:rsidRPr="002A3A1D">
        <w:t>travailler</w:t>
      </w:r>
      <w:r w:rsidR="001237DE" w:rsidRPr="002A3A1D">
        <w:t xml:space="preserve"> avec le CPE</w:t>
      </w:r>
      <w:r w:rsidR="00726505" w:rsidRPr="002A3A1D">
        <w:t xml:space="preserve"> et à soutenir leurs enfants</w:t>
      </w:r>
      <w:r w:rsidR="001237DE" w:rsidRPr="002A3A1D">
        <w:t xml:space="preserve">. </w:t>
      </w:r>
    </w:p>
    <w:p w14:paraId="5E0B78A5" w14:textId="77777777" w:rsidR="001237DE" w:rsidRPr="002A3A1D" w:rsidRDefault="000C67B9" w:rsidP="00720529">
      <w:r w:rsidRPr="002A3A1D">
        <w:t>Cette app</w:t>
      </w:r>
      <w:r w:rsidR="001237DE" w:rsidRPr="002A3A1D">
        <w:t>r</w:t>
      </w:r>
      <w:r w:rsidRPr="002A3A1D">
        <w:t>o</w:t>
      </w:r>
      <w:r w:rsidR="001237DE" w:rsidRPr="002A3A1D">
        <w:t>che</w:t>
      </w:r>
      <w:r w:rsidR="00574053" w:rsidRPr="002A3A1D">
        <w:t xml:space="preserve"> conçoit </w:t>
      </w:r>
      <w:r w:rsidR="001237DE" w:rsidRPr="002A3A1D">
        <w:t xml:space="preserve">le CPE comme un forum communautaire </w:t>
      </w:r>
      <w:r w:rsidR="00832EB6" w:rsidRPr="002A3A1D">
        <w:t xml:space="preserve">où les enfants, les </w:t>
      </w:r>
      <w:r w:rsidR="008459CD" w:rsidRPr="002A3A1D">
        <w:t>membres du personnel éducateur</w:t>
      </w:r>
      <w:r w:rsidR="00832EB6" w:rsidRPr="002A3A1D">
        <w:t xml:space="preserve"> et</w:t>
      </w:r>
      <w:r w:rsidR="00574053" w:rsidRPr="002A3A1D">
        <w:t xml:space="preserve"> </w:t>
      </w:r>
      <w:r w:rsidR="00832EB6" w:rsidRPr="002A3A1D">
        <w:t xml:space="preserve">les familles </w:t>
      </w:r>
      <w:r w:rsidR="001237DE" w:rsidRPr="002A3A1D">
        <w:t>apprennent ensemble. Le message</w:t>
      </w:r>
      <w:r w:rsidR="00574053" w:rsidRPr="002A3A1D">
        <w:t xml:space="preserve"> </w:t>
      </w:r>
      <w:r w:rsidR="001237DE" w:rsidRPr="002A3A1D">
        <w:t xml:space="preserve">clé de cette approche est l’adaptation des services aux besoins de la communauté, dans notre cas, </w:t>
      </w:r>
      <w:r w:rsidR="00574053" w:rsidRPr="002A3A1D">
        <w:t xml:space="preserve">à </w:t>
      </w:r>
      <w:r w:rsidR="001237DE" w:rsidRPr="002A3A1D">
        <w:t>la communauté étudiante.</w:t>
      </w:r>
    </w:p>
    <w:p w14:paraId="7920276E" w14:textId="77777777" w:rsidR="00BB10DB" w:rsidRPr="002A3A1D" w:rsidRDefault="001237DE" w:rsidP="00720529">
      <w:r w:rsidRPr="002A3A1D">
        <w:t xml:space="preserve">La programmation pédagogique (activités, projets, routines, transitions) émerge des intérêts des enfants. </w:t>
      </w:r>
      <w:r w:rsidR="00574053" w:rsidRPr="002A3A1D">
        <w:t>Ce faisant</w:t>
      </w:r>
      <w:r w:rsidRPr="002A3A1D">
        <w:t>, la documentation pédagogique est utilisée pour bonifier les apprentissages des enfants e</w:t>
      </w:r>
      <w:r w:rsidR="00832EB6" w:rsidRPr="002A3A1D">
        <w:t>t susciter la réflexion</w:t>
      </w:r>
      <w:r w:rsidRPr="002A3A1D">
        <w:t xml:space="preserve"> ent</w:t>
      </w:r>
      <w:r w:rsidR="00832EB6" w:rsidRPr="002A3A1D">
        <w:t xml:space="preserve">re les enfants, les </w:t>
      </w:r>
      <w:r w:rsidR="008459CD" w:rsidRPr="002A3A1D">
        <w:t xml:space="preserve">membres du personnel éducateur </w:t>
      </w:r>
      <w:r w:rsidR="00832EB6" w:rsidRPr="002A3A1D">
        <w:t>et les familles</w:t>
      </w:r>
      <w:r w:rsidRPr="002A3A1D">
        <w:t>.</w:t>
      </w:r>
    </w:p>
    <w:p w14:paraId="6195B0D4" w14:textId="77777777" w:rsidR="007306B9" w:rsidRPr="002A3A1D" w:rsidRDefault="007306B9" w:rsidP="00720529">
      <w:r w:rsidRPr="002A3A1D">
        <w:t>La théorie</w:t>
      </w:r>
      <w:r w:rsidR="00574053" w:rsidRPr="002A3A1D">
        <w:t xml:space="preserve"> </w:t>
      </w:r>
      <w:r w:rsidRPr="002A3A1D">
        <w:t xml:space="preserve">phare de Reggio </w:t>
      </w:r>
      <w:r w:rsidR="008A7F60" w:rsidRPr="002A3A1D">
        <w:t>Emilia</w:t>
      </w:r>
      <w:r w:rsidR="00574053" w:rsidRPr="002A3A1D">
        <w:t xml:space="preserve"> </w:t>
      </w:r>
      <w:r w:rsidRPr="002A3A1D">
        <w:t xml:space="preserve">est celle des « cent langages de l’enfant ». Ces cent langages sont, en </w:t>
      </w:r>
      <w:r w:rsidR="00574053" w:rsidRPr="002A3A1D">
        <w:t>réalité</w:t>
      </w:r>
      <w:r w:rsidRPr="002A3A1D">
        <w:t>, une métaphore pour désigner les multiples possibilités que l’enfant possède pour s’exprimer</w:t>
      </w:r>
      <w:r w:rsidR="0003421E" w:rsidRPr="002A3A1D">
        <w:t xml:space="preserve"> et </w:t>
      </w:r>
      <w:r w:rsidR="004E5965" w:rsidRPr="002A3A1D">
        <w:t>donc</w:t>
      </w:r>
      <w:r w:rsidRPr="002A3A1D">
        <w:t>, pour communiquer. Parmi les plus connus, nous trouvons : le</w:t>
      </w:r>
      <w:r w:rsidR="00A90CCC" w:rsidRPr="002A3A1D">
        <w:t>s</w:t>
      </w:r>
      <w:r w:rsidRPr="002A3A1D">
        <w:t xml:space="preserve"> langage</w:t>
      </w:r>
      <w:r w:rsidR="00A90CCC" w:rsidRPr="002A3A1D">
        <w:t>s</w:t>
      </w:r>
      <w:r w:rsidR="0003421E" w:rsidRPr="002A3A1D">
        <w:t xml:space="preserve"> </w:t>
      </w:r>
      <w:r w:rsidR="008A7F60" w:rsidRPr="002A3A1D">
        <w:t>ora</w:t>
      </w:r>
      <w:r w:rsidR="003419F6" w:rsidRPr="002A3A1D">
        <w:t>ux</w:t>
      </w:r>
      <w:r w:rsidR="004E5965" w:rsidRPr="002A3A1D">
        <w:t xml:space="preserve"> </w:t>
      </w:r>
      <w:r w:rsidRPr="002A3A1D">
        <w:t xml:space="preserve">(la parole, </w:t>
      </w:r>
      <w:r w:rsidR="005A0AFB" w:rsidRPr="002A3A1D">
        <w:t>les chansons</w:t>
      </w:r>
      <w:r w:rsidRPr="002A3A1D">
        <w:t>), graphique</w:t>
      </w:r>
      <w:r w:rsidR="00A90CCC" w:rsidRPr="002A3A1D">
        <w:t>s</w:t>
      </w:r>
      <w:r w:rsidR="005A0AFB" w:rsidRPr="002A3A1D">
        <w:t xml:space="preserve"> (écriture, dessin, peinture)</w:t>
      </w:r>
      <w:r w:rsidRPr="002A3A1D">
        <w:t>, mais aussi les langages symbolique</w:t>
      </w:r>
      <w:r w:rsidR="00EB7F0E" w:rsidRPr="002A3A1D">
        <w:t>s</w:t>
      </w:r>
      <w:r w:rsidRPr="002A3A1D">
        <w:t>, corporel</w:t>
      </w:r>
      <w:r w:rsidR="00EB7F0E" w:rsidRPr="002A3A1D">
        <w:t>s</w:t>
      </w:r>
      <w:r w:rsidRPr="002A3A1D">
        <w:t>, logique</w:t>
      </w:r>
      <w:r w:rsidR="00EB7F0E" w:rsidRPr="002A3A1D">
        <w:t>s</w:t>
      </w:r>
      <w:r w:rsidRPr="002A3A1D">
        <w:t>, fantastique</w:t>
      </w:r>
      <w:r w:rsidR="00EB7F0E" w:rsidRPr="002A3A1D">
        <w:t>s</w:t>
      </w:r>
      <w:r w:rsidRPr="002A3A1D">
        <w:t>, les langages du son, de l’odeur, du toucher, de la lumière</w:t>
      </w:r>
      <w:r w:rsidR="0003421E" w:rsidRPr="002A3A1D">
        <w:t>, etc., (</w:t>
      </w:r>
      <w:r w:rsidRPr="002A3A1D">
        <w:t>la liste est encore longue</w:t>
      </w:r>
      <w:r w:rsidR="0003421E" w:rsidRPr="002A3A1D">
        <w:t>)</w:t>
      </w:r>
      <w:r w:rsidRPr="002A3A1D">
        <w:t>. Tous ces langages doivent être exploités. Il ne faut plus seulement s’intéresser au</w:t>
      </w:r>
      <w:r w:rsidR="00EB7F0E" w:rsidRPr="002A3A1D">
        <w:t>x</w:t>
      </w:r>
      <w:r w:rsidRPr="002A3A1D">
        <w:t xml:space="preserve"> « lire, écrire et compter »</w:t>
      </w:r>
      <w:r w:rsidR="001337D9" w:rsidRPr="002A3A1D">
        <w:t>,</w:t>
      </w:r>
      <w:r w:rsidR="001C48E9" w:rsidRPr="002A3A1D">
        <w:t xml:space="preserve"> car </w:t>
      </w:r>
      <w:r w:rsidR="0003421E" w:rsidRPr="002A3A1D">
        <w:t>le champ des possibles en la matière est bien plus large</w:t>
      </w:r>
      <w:r w:rsidRPr="002A3A1D">
        <w:t xml:space="preserve">. </w:t>
      </w:r>
      <w:r w:rsidR="0003421E" w:rsidRPr="002A3A1D">
        <w:t>En effet, l</w:t>
      </w:r>
      <w:r w:rsidRPr="002A3A1D">
        <w:t xml:space="preserve">a richesse se trouve dans la diversité. Il </w:t>
      </w:r>
      <w:r w:rsidR="0003421E" w:rsidRPr="002A3A1D">
        <w:t xml:space="preserve">s’agit de </w:t>
      </w:r>
      <w:r w:rsidRPr="002A3A1D">
        <w:t>laisser l’espace nécessaire pour que les cent langages de l’enfant puissent s’exprimer librement, sans contrainte ni barrière.</w:t>
      </w:r>
    </w:p>
    <w:p w14:paraId="46AD973F" w14:textId="77777777" w:rsidR="00254227" w:rsidRPr="002A3A1D" w:rsidRDefault="00254227" w:rsidP="00720529">
      <w:r w:rsidRPr="002A3A1D">
        <w:lastRenderedPageBreak/>
        <w:t>Voici notre vision des différents acteurs</w:t>
      </w:r>
      <w:r w:rsidR="0003421E" w:rsidRPr="002A3A1D">
        <w:t xml:space="preserve">, </w:t>
      </w:r>
      <w:r w:rsidRPr="002A3A1D">
        <w:t>vision a</w:t>
      </w:r>
      <w:r w:rsidR="0003421E" w:rsidRPr="002A3A1D">
        <w:t>yant</w:t>
      </w:r>
      <w:r w:rsidRPr="002A3A1D">
        <w:t xml:space="preserve"> un impact sur </w:t>
      </w:r>
      <w:r w:rsidR="00533A37" w:rsidRPr="002A3A1D">
        <w:t>toutes nos interventions</w:t>
      </w:r>
      <w:r w:rsidRPr="002A3A1D">
        <w:t> :</w:t>
      </w:r>
    </w:p>
    <w:p w14:paraId="0C902AC0" w14:textId="1D23CA73" w:rsidR="00254227" w:rsidRPr="002A3A1D" w:rsidRDefault="00016F56" w:rsidP="00E97C7B">
      <w:pPr>
        <w:pStyle w:val="Titre2"/>
      </w:pPr>
      <w:bookmarkStart w:id="7" w:name="_Toc198027866"/>
      <w:r>
        <w:t xml:space="preserve">3.2 </w:t>
      </w:r>
      <w:r w:rsidR="00C44CDA" w:rsidRPr="002A3A1D">
        <w:t>Notre vision des membres du personnel éducateur</w:t>
      </w:r>
      <w:bookmarkEnd w:id="7"/>
    </w:p>
    <w:p w14:paraId="11C4B995" w14:textId="77777777" w:rsidR="00D60523" w:rsidRPr="002A3A1D" w:rsidRDefault="00D60523" w:rsidP="00720529">
      <w:r w:rsidRPr="002A3A1D">
        <w:t xml:space="preserve">Les </w:t>
      </w:r>
      <w:r w:rsidR="008459CD" w:rsidRPr="002A3A1D">
        <w:t>membres du personnel éducateur</w:t>
      </w:r>
      <w:r w:rsidRPr="002A3A1D">
        <w:t xml:space="preserve"> du CPE Tortue têtue, tout comme les enfants et leurs familles, font partie d’une communauté d’apprenants. </w:t>
      </w:r>
      <w:r w:rsidR="008459CD" w:rsidRPr="002A3A1D">
        <w:t>Ils sont passionné</w:t>
      </w:r>
      <w:r w:rsidRPr="002A3A1D">
        <w:t xml:space="preserve">s par la période de la petite enfance et interagissent avec les enfants d’une manière chaleureuse, créative et innovante. Leur curiosité les pousse à s’interroger sur les enfants, à examiner leur programme et à évaluer leurs pratiques. Que ce soit à titre individuel ou en groupe, l’évaluation du travail et l’autoévaluation font partie intégrante de leurs apprentissages et de leur cheminement. </w:t>
      </w:r>
      <w:r w:rsidR="008459CD" w:rsidRPr="002A3A1D">
        <w:t>Ils sont</w:t>
      </w:r>
      <w:r w:rsidR="00330979" w:rsidRPr="002A3A1D">
        <w:t xml:space="preserve"> ainsi</w:t>
      </w:r>
      <w:r w:rsidR="008459CD" w:rsidRPr="002A3A1D">
        <w:t xml:space="preserve"> </w:t>
      </w:r>
      <w:r w:rsidR="0003421E" w:rsidRPr="002A3A1D">
        <w:t xml:space="preserve">appréhendés </w:t>
      </w:r>
      <w:r w:rsidR="008459CD" w:rsidRPr="002A3A1D">
        <w:t>comme des chercheurs</w:t>
      </w:r>
      <w:r w:rsidRPr="002A3A1D">
        <w:t xml:space="preserve">. </w:t>
      </w:r>
    </w:p>
    <w:p w14:paraId="43103496" w14:textId="77777777" w:rsidR="00254227" w:rsidRPr="002A3A1D" w:rsidRDefault="00254227" w:rsidP="00720529">
      <w:r w:rsidRPr="002A3A1D">
        <w:t>La pratique réflexive est au cœur de toute observation, planification, intervention et éva</w:t>
      </w:r>
      <w:r w:rsidR="00C44CDA" w:rsidRPr="002A3A1D">
        <w:t>luation chez notre personnel. Le membre du personnel éducateur</w:t>
      </w:r>
      <w:r w:rsidRPr="002A3A1D">
        <w:t xml:space="preserve"> s’assure </w:t>
      </w:r>
      <w:r w:rsidR="00021961" w:rsidRPr="002A3A1D">
        <w:t xml:space="preserve">d’établir un lien d’attachement et de confiance ainsi qu’un sentiment de </w:t>
      </w:r>
      <w:r w:rsidRPr="002A3A1D">
        <w:t>sécurité</w:t>
      </w:r>
      <w:r w:rsidR="0003421E" w:rsidRPr="002A3A1D">
        <w:t xml:space="preserve"> </w:t>
      </w:r>
      <w:r w:rsidR="005A0AFB" w:rsidRPr="002A3A1D">
        <w:t xml:space="preserve">et d’appartenance </w:t>
      </w:r>
      <w:r w:rsidR="00021961" w:rsidRPr="002A3A1D">
        <w:t>et</w:t>
      </w:r>
      <w:r w:rsidRPr="002A3A1D">
        <w:t xml:space="preserve"> laisse les enfants décider de leurs jeux et respecte leurs idées. Les activités sont prévues en fonction des intérêts et des goûts des enfants, selon leurs initiatives et favorisent leur développement global. </w:t>
      </w:r>
    </w:p>
    <w:p w14:paraId="5FBE45D1" w14:textId="5429B792" w:rsidR="00021961" w:rsidRPr="002A3A1D" w:rsidRDefault="00254227" w:rsidP="00720529">
      <w:r w:rsidRPr="002A3A1D">
        <w:t>En ce qui concerne l’organisation humai</w:t>
      </w:r>
      <w:r w:rsidR="00C44CDA" w:rsidRPr="002A3A1D">
        <w:t>ne, le membre du personnel éducateur</w:t>
      </w:r>
      <w:r w:rsidRPr="002A3A1D">
        <w:t xml:space="preserve"> n’est plus le </w:t>
      </w:r>
      <w:r w:rsidR="00C44CDA" w:rsidRPr="002A3A1D">
        <w:t>seul maître à bord. Il</w:t>
      </w:r>
      <w:r w:rsidRPr="002A3A1D">
        <w:t xml:space="preserve"> travaille en équipe</w:t>
      </w:r>
      <w:r w:rsidR="00330979" w:rsidRPr="002A3A1D">
        <w:t>.</w:t>
      </w:r>
      <w:r w:rsidRPr="002A3A1D">
        <w:t xml:space="preserve"> </w:t>
      </w:r>
      <w:r w:rsidR="00330979" w:rsidRPr="002A3A1D">
        <w:t>C</w:t>
      </w:r>
      <w:r w:rsidRPr="002A3A1D">
        <w:t>es équipes sont composées d</w:t>
      </w:r>
      <w:r w:rsidR="003419F6" w:rsidRPr="002A3A1D">
        <w:t>'individus</w:t>
      </w:r>
      <w:r w:rsidRPr="002A3A1D">
        <w:t xml:space="preserve"> très différents et complémentaires</w:t>
      </w:r>
      <w:r w:rsidR="00244CE2" w:rsidRPr="002A3A1D">
        <w:t>, en âge et en expérience</w:t>
      </w:r>
      <w:r w:rsidRPr="002A3A1D">
        <w:t xml:space="preserve">. </w:t>
      </w:r>
      <w:r w:rsidR="008459CD" w:rsidRPr="002A3A1D">
        <w:t>Ils</w:t>
      </w:r>
      <w:r w:rsidRPr="002A3A1D">
        <w:t xml:space="preserve"> peuvent avoir des opinions et des pratiques diverses. </w:t>
      </w:r>
      <w:r w:rsidR="009D7FC0" w:rsidRPr="002A3A1D">
        <w:t>C</w:t>
      </w:r>
      <w:r w:rsidR="00CA3B89" w:rsidRPr="002A3A1D">
        <w:t>e</w:t>
      </w:r>
      <w:r w:rsidR="00244CE2" w:rsidRPr="002A3A1D">
        <w:t xml:space="preserve"> qui les </w:t>
      </w:r>
      <w:r w:rsidRPr="002A3A1D">
        <w:t xml:space="preserve">oblige parfois à repenser </w:t>
      </w:r>
      <w:r w:rsidR="00244CE2" w:rsidRPr="002A3A1D">
        <w:t>leur</w:t>
      </w:r>
      <w:r w:rsidR="0003421E" w:rsidRPr="002A3A1D">
        <w:t xml:space="preserve"> </w:t>
      </w:r>
      <w:r w:rsidRPr="002A3A1D">
        <w:t xml:space="preserve">pratique pédagogique et à reconstituer </w:t>
      </w:r>
      <w:r w:rsidR="00244CE2" w:rsidRPr="002A3A1D">
        <w:t>leur</w:t>
      </w:r>
      <w:r w:rsidR="0003421E" w:rsidRPr="002A3A1D">
        <w:t xml:space="preserve"> </w:t>
      </w:r>
      <w:r w:rsidRPr="002A3A1D">
        <w:t>pensée pour répondre aux questions et aux interrogations qui peuvent</w:t>
      </w:r>
      <w:r w:rsidR="00244CE2" w:rsidRPr="002A3A1D">
        <w:t xml:space="preserve"> être soulevées</w:t>
      </w:r>
      <w:r w:rsidRPr="002A3A1D">
        <w:t>.</w:t>
      </w:r>
    </w:p>
    <w:p w14:paraId="21894F46" w14:textId="5F743248" w:rsidR="00C41D77" w:rsidRPr="002A3A1D" w:rsidRDefault="00016F56" w:rsidP="00E97C7B">
      <w:pPr>
        <w:pStyle w:val="Titre2"/>
      </w:pPr>
      <w:bookmarkStart w:id="8" w:name="_Toc198027867"/>
      <w:r>
        <w:t>3.</w:t>
      </w:r>
      <w:r w:rsidR="00102FE9">
        <w:t>2.1</w:t>
      </w:r>
      <w:r>
        <w:t xml:space="preserve"> </w:t>
      </w:r>
      <w:r w:rsidR="008A7F60" w:rsidRPr="002A3A1D">
        <w:t>Les t</w:t>
      </w:r>
      <w:r w:rsidR="0005479E" w:rsidRPr="002A3A1D">
        <w:t>âches des</w:t>
      </w:r>
      <w:r w:rsidR="00410B90" w:rsidRPr="002A3A1D">
        <w:t xml:space="preserve"> membres du personnel éducateur</w:t>
      </w:r>
      <w:bookmarkEnd w:id="8"/>
    </w:p>
    <w:p w14:paraId="2BB2FCEF" w14:textId="77777777" w:rsidR="00330979" w:rsidRPr="002A3A1D" w:rsidRDefault="00330979" w:rsidP="00720529">
      <w:r w:rsidRPr="002A3A1D">
        <w:t>Les membres du personnel éducateur ont comme tâches de :</w:t>
      </w:r>
    </w:p>
    <w:p w14:paraId="0C9E21C3" w14:textId="77777777" w:rsidR="00244CE2" w:rsidRPr="002A3A1D" w:rsidRDefault="00244CE2" w:rsidP="00720529">
      <w:pPr>
        <w:pStyle w:val="Paragraphedeliste"/>
        <w:numPr>
          <w:ilvl w:val="0"/>
          <w:numId w:val="28"/>
        </w:numPr>
      </w:pPr>
      <w:r w:rsidRPr="002A3A1D">
        <w:t>Veiller à la santé, la sécurité et le bien-être des enfants.</w:t>
      </w:r>
    </w:p>
    <w:p w14:paraId="2981ED83" w14:textId="77777777" w:rsidR="00244CE2" w:rsidRPr="002A3A1D" w:rsidRDefault="00244CE2" w:rsidP="00720529">
      <w:pPr>
        <w:pStyle w:val="Paragraphedeliste"/>
        <w:numPr>
          <w:ilvl w:val="0"/>
          <w:numId w:val="28"/>
        </w:numPr>
      </w:pPr>
      <w:r w:rsidRPr="002A3A1D">
        <w:t>Collaborer avec les enfants, les familles, et les membres du personnel du CPE afin d’établir une communauté où l’enfant peut grandir, s’épanouir et se découvrir à travers tous les aspects de son développement.</w:t>
      </w:r>
    </w:p>
    <w:p w14:paraId="788192DA" w14:textId="77777777" w:rsidR="002C6799" w:rsidRPr="002A3A1D" w:rsidRDefault="00244CE2" w:rsidP="00720529">
      <w:pPr>
        <w:pStyle w:val="Paragraphedeliste"/>
        <w:numPr>
          <w:ilvl w:val="0"/>
          <w:numId w:val="28"/>
        </w:numPr>
      </w:pPr>
      <w:r w:rsidRPr="002A3A1D">
        <w:lastRenderedPageBreak/>
        <w:t>Observer et documenter les apprentissages des enfan</w:t>
      </w:r>
      <w:r w:rsidR="002C6799" w:rsidRPr="002A3A1D">
        <w:t>ts en y réfléchissant</w:t>
      </w:r>
      <w:r w:rsidRPr="002A3A1D">
        <w:t xml:space="preserve"> en équipe, et av</w:t>
      </w:r>
      <w:r w:rsidR="002C6799" w:rsidRPr="002A3A1D">
        <w:t>ec les enfants et les familles.</w:t>
      </w:r>
    </w:p>
    <w:p w14:paraId="1DEBB45A" w14:textId="77777777" w:rsidR="00244CE2" w:rsidRPr="002A3A1D" w:rsidRDefault="002C6799" w:rsidP="00720529">
      <w:pPr>
        <w:pStyle w:val="Paragraphedeliste"/>
        <w:numPr>
          <w:ilvl w:val="0"/>
          <w:numId w:val="28"/>
        </w:numPr>
      </w:pPr>
      <w:r w:rsidRPr="002A3A1D">
        <w:t>M</w:t>
      </w:r>
      <w:r w:rsidR="00244CE2" w:rsidRPr="002A3A1D">
        <w:t>ettre en place une programmation qui respecte la philosophie de Reggio Emilia et les valeurs du CPE.</w:t>
      </w:r>
    </w:p>
    <w:p w14:paraId="76729D9C" w14:textId="77777777" w:rsidR="0005479E" w:rsidRPr="002A3A1D" w:rsidRDefault="00B07E20" w:rsidP="00720529">
      <w:pPr>
        <w:pStyle w:val="Paragraphedeliste"/>
        <w:numPr>
          <w:ilvl w:val="0"/>
          <w:numId w:val="28"/>
        </w:numPr>
        <w:rPr>
          <w:lang w:val="fr-CH"/>
        </w:rPr>
      </w:pPr>
      <w:r w:rsidRPr="002A3A1D">
        <w:rPr>
          <w:bCs/>
          <w:lang w:val="fr-CH"/>
        </w:rPr>
        <w:t>Travailler avec l’outil d'apprentissage privilégié par le CPE</w:t>
      </w:r>
      <w:r w:rsidR="00330979" w:rsidRPr="002A3A1D">
        <w:rPr>
          <w:bCs/>
          <w:lang w:val="fr-CH"/>
        </w:rPr>
        <w:t>, soit,</w:t>
      </w:r>
      <w:r w:rsidRPr="002A3A1D">
        <w:rPr>
          <w:bCs/>
          <w:lang w:val="fr-CH"/>
        </w:rPr>
        <w:t xml:space="preserve"> la </w:t>
      </w:r>
      <w:r w:rsidR="00244CE2" w:rsidRPr="002A3A1D">
        <w:rPr>
          <w:bCs/>
          <w:lang w:val="fr-CH"/>
        </w:rPr>
        <w:t xml:space="preserve">documentation </w:t>
      </w:r>
      <w:r w:rsidRPr="002A3A1D">
        <w:rPr>
          <w:bCs/>
          <w:lang w:val="fr-CH"/>
        </w:rPr>
        <w:t xml:space="preserve">pédagogique. </w:t>
      </w:r>
      <w:r w:rsidR="00244CE2" w:rsidRPr="002A3A1D">
        <w:rPr>
          <w:lang w:val="fr-CH"/>
        </w:rPr>
        <w:t xml:space="preserve">Cet outil permet de rendre les apprentissages des enfants visibles </w:t>
      </w:r>
      <w:r w:rsidRPr="002A3A1D">
        <w:rPr>
          <w:lang w:val="fr-CH"/>
        </w:rPr>
        <w:t>(accrochage</w:t>
      </w:r>
      <w:r w:rsidR="0082124C" w:rsidRPr="002A3A1D">
        <w:rPr>
          <w:lang w:val="fr-CH"/>
        </w:rPr>
        <w:t xml:space="preserve"> des productions, des </w:t>
      </w:r>
      <w:r w:rsidRPr="002A3A1D">
        <w:rPr>
          <w:lang w:val="fr-CH"/>
        </w:rPr>
        <w:t xml:space="preserve">photos, </w:t>
      </w:r>
      <w:r w:rsidR="0082124C" w:rsidRPr="002A3A1D">
        <w:rPr>
          <w:lang w:val="fr-CH"/>
        </w:rPr>
        <w:t xml:space="preserve">des </w:t>
      </w:r>
      <w:r w:rsidRPr="002A3A1D">
        <w:rPr>
          <w:lang w:val="fr-CH"/>
        </w:rPr>
        <w:t>vidéos,</w:t>
      </w:r>
      <w:r w:rsidR="0082124C" w:rsidRPr="002A3A1D">
        <w:rPr>
          <w:lang w:val="fr-CH"/>
        </w:rPr>
        <w:t xml:space="preserve"> des paroles des enfants, expliqués et commentés</w:t>
      </w:r>
      <w:r w:rsidRPr="002A3A1D">
        <w:rPr>
          <w:lang w:val="fr-CH"/>
        </w:rPr>
        <w:t>)</w:t>
      </w:r>
      <w:r w:rsidR="00CA3B89" w:rsidRPr="002A3A1D">
        <w:rPr>
          <w:lang w:val="fr-CH"/>
        </w:rPr>
        <w:t>.</w:t>
      </w:r>
      <w:r w:rsidR="00330979" w:rsidRPr="002A3A1D">
        <w:rPr>
          <w:lang w:val="fr-CH"/>
        </w:rPr>
        <w:t xml:space="preserve"> </w:t>
      </w:r>
      <w:r w:rsidR="0005479E" w:rsidRPr="002A3A1D">
        <w:rPr>
          <w:lang w:val="fr-CH"/>
        </w:rPr>
        <w:t>Ainsi, tous observent et réfléchissent sur leur travail.</w:t>
      </w:r>
      <w:r w:rsidR="00021961" w:rsidRPr="002A3A1D">
        <w:rPr>
          <w:lang w:val="fr-CH"/>
        </w:rPr>
        <w:t xml:space="preserve"> (voir tableau au point 4.2)</w:t>
      </w:r>
    </w:p>
    <w:p w14:paraId="26155D5D" w14:textId="77777777" w:rsidR="00244CE2" w:rsidRPr="002A3A1D" w:rsidRDefault="0005479E" w:rsidP="00720529">
      <w:pPr>
        <w:pStyle w:val="Paragraphedeliste"/>
        <w:numPr>
          <w:ilvl w:val="0"/>
          <w:numId w:val="28"/>
        </w:numPr>
        <w:rPr>
          <w:lang w:val="fr-CH"/>
        </w:rPr>
      </w:pPr>
      <w:r w:rsidRPr="002A3A1D">
        <w:rPr>
          <w:lang w:val="fr-CH"/>
        </w:rPr>
        <w:t>P</w:t>
      </w:r>
      <w:r w:rsidR="00244CE2" w:rsidRPr="002A3A1D">
        <w:rPr>
          <w:lang w:val="fr-CH"/>
        </w:rPr>
        <w:t>lanifi</w:t>
      </w:r>
      <w:r w:rsidRPr="002A3A1D">
        <w:rPr>
          <w:lang w:val="fr-CH"/>
        </w:rPr>
        <w:t>er</w:t>
      </w:r>
      <w:r w:rsidR="00244CE2" w:rsidRPr="002A3A1D">
        <w:rPr>
          <w:lang w:val="fr-CH"/>
        </w:rPr>
        <w:t xml:space="preserve"> des projets </w:t>
      </w:r>
      <w:r w:rsidRPr="002A3A1D">
        <w:rPr>
          <w:lang w:val="fr-CH"/>
        </w:rPr>
        <w:t xml:space="preserve">qui sont </w:t>
      </w:r>
      <w:r w:rsidR="00244CE2" w:rsidRPr="002A3A1D">
        <w:rPr>
          <w:lang w:val="fr-CH"/>
        </w:rPr>
        <w:t xml:space="preserve">élaborés </w:t>
      </w:r>
      <w:r w:rsidRPr="002A3A1D">
        <w:rPr>
          <w:lang w:val="fr-CH"/>
        </w:rPr>
        <w:t>en fonction</w:t>
      </w:r>
      <w:r w:rsidR="00244CE2" w:rsidRPr="002A3A1D">
        <w:rPr>
          <w:lang w:val="fr-CH"/>
        </w:rPr>
        <w:t xml:space="preserve"> des intérêts et des questionnements des enfants.</w:t>
      </w:r>
    </w:p>
    <w:p w14:paraId="1CAB7DA6" w14:textId="77777777" w:rsidR="00244CE2" w:rsidRPr="002A3A1D" w:rsidRDefault="00BA6ED9" w:rsidP="00720529">
      <w:pPr>
        <w:pStyle w:val="Paragraphedeliste"/>
        <w:numPr>
          <w:ilvl w:val="0"/>
          <w:numId w:val="28"/>
        </w:numPr>
        <w:rPr>
          <w:lang w:val="fr-CH"/>
        </w:rPr>
      </w:pPr>
      <w:r w:rsidRPr="002A3A1D">
        <w:rPr>
          <w:lang w:val="fr-CH"/>
        </w:rPr>
        <w:t>C</w:t>
      </w:r>
      <w:r w:rsidR="00244CE2" w:rsidRPr="002A3A1D">
        <w:rPr>
          <w:lang w:val="fr-CH"/>
        </w:rPr>
        <w:t xml:space="preserve">réer un environnement riche où les enfants ont des choix à faire et des décisions à prendre, </w:t>
      </w:r>
      <w:r w:rsidR="004E5965" w:rsidRPr="002A3A1D">
        <w:rPr>
          <w:lang w:val="fr-CH"/>
        </w:rPr>
        <w:t xml:space="preserve">mais aussi </w:t>
      </w:r>
      <w:r w:rsidR="00244CE2" w:rsidRPr="002A3A1D">
        <w:rPr>
          <w:lang w:val="fr-CH"/>
        </w:rPr>
        <w:t xml:space="preserve">les </w:t>
      </w:r>
      <w:r w:rsidR="0005479E" w:rsidRPr="002A3A1D">
        <w:rPr>
          <w:lang w:val="fr-CH"/>
        </w:rPr>
        <w:t>soutenir</w:t>
      </w:r>
      <w:r w:rsidR="00244CE2" w:rsidRPr="002A3A1D">
        <w:rPr>
          <w:lang w:val="fr-CH"/>
        </w:rPr>
        <w:t xml:space="preserve"> lorsque ces derniers ont des problèmes à résoudre. </w:t>
      </w:r>
    </w:p>
    <w:p w14:paraId="79FFFA01" w14:textId="77777777" w:rsidR="00244CE2" w:rsidRPr="002A3A1D" w:rsidRDefault="00BA6ED9" w:rsidP="00720529">
      <w:pPr>
        <w:pStyle w:val="Paragraphedeliste"/>
        <w:numPr>
          <w:ilvl w:val="0"/>
          <w:numId w:val="28"/>
        </w:numPr>
        <w:rPr>
          <w:lang w:val="fr-CH"/>
        </w:rPr>
      </w:pPr>
      <w:r w:rsidRPr="002A3A1D">
        <w:rPr>
          <w:lang w:val="fr-CH"/>
        </w:rPr>
        <w:t xml:space="preserve">Intervenir en percevant </w:t>
      </w:r>
      <w:r w:rsidR="00244CE2" w:rsidRPr="002A3A1D">
        <w:rPr>
          <w:lang w:val="fr-CH"/>
        </w:rPr>
        <w:t xml:space="preserve">les erreurs et les conflits comme des occasions d’apprentissage pour tous. En ce sens, les </w:t>
      </w:r>
      <w:r w:rsidR="008459CD" w:rsidRPr="002A3A1D">
        <w:rPr>
          <w:lang w:val="fr-CH"/>
        </w:rPr>
        <w:t xml:space="preserve">membres du personnel éducateur </w:t>
      </w:r>
      <w:r w:rsidR="00244CE2" w:rsidRPr="002A3A1D">
        <w:rPr>
          <w:lang w:val="fr-CH"/>
        </w:rPr>
        <w:t xml:space="preserve">cherchent à découvrir les ressources </w:t>
      </w:r>
      <w:r w:rsidR="008459CD" w:rsidRPr="002A3A1D">
        <w:rPr>
          <w:lang w:val="fr-CH"/>
        </w:rPr>
        <w:t>personnelles</w:t>
      </w:r>
      <w:r w:rsidR="00244CE2" w:rsidRPr="002A3A1D">
        <w:rPr>
          <w:lang w:val="fr-CH"/>
        </w:rPr>
        <w:t xml:space="preserve"> de chaque personne (enfants, parents, collègues</w:t>
      </w:r>
      <w:r w:rsidR="004E5965" w:rsidRPr="002A3A1D">
        <w:rPr>
          <w:lang w:val="fr-CH"/>
        </w:rPr>
        <w:t>, etc.</w:t>
      </w:r>
      <w:r w:rsidR="00244CE2" w:rsidRPr="002A3A1D">
        <w:rPr>
          <w:lang w:val="fr-CH"/>
        </w:rPr>
        <w:t>) et peu</w:t>
      </w:r>
      <w:r w:rsidR="00EB7F0E" w:rsidRPr="002A3A1D">
        <w:rPr>
          <w:lang w:val="fr-CH"/>
        </w:rPr>
        <w:t>ven</w:t>
      </w:r>
      <w:r w:rsidR="00244CE2" w:rsidRPr="002A3A1D">
        <w:rPr>
          <w:lang w:val="fr-CH"/>
        </w:rPr>
        <w:t>t alors procurer à chacun</w:t>
      </w:r>
      <w:r w:rsidR="00330979" w:rsidRPr="002A3A1D">
        <w:rPr>
          <w:lang w:val="fr-CH"/>
        </w:rPr>
        <w:t>e</w:t>
      </w:r>
      <w:r w:rsidR="00244CE2" w:rsidRPr="002A3A1D">
        <w:rPr>
          <w:lang w:val="fr-CH"/>
        </w:rPr>
        <w:t xml:space="preserve"> le soutien dont </w:t>
      </w:r>
      <w:r w:rsidR="00330979" w:rsidRPr="002A3A1D">
        <w:rPr>
          <w:lang w:val="fr-CH"/>
        </w:rPr>
        <w:t>elle</w:t>
      </w:r>
      <w:r w:rsidR="00244CE2" w:rsidRPr="002A3A1D">
        <w:rPr>
          <w:lang w:val="fr-CH"/>
        </w:rPr>
        <w:t xml:space="preserve"> a besoin.</w:t>
      </w:r>
    </w:p>
    <w:p w14:paraId="6C26FB1C" w14:textId="77777777" w:rsidR="00244CE2" w:rsidRPr="002A3A1D" w:rsidRDefault="00330979" w:rsidP="00720529">
      <w:pPr>
        <w:pStyle w:val="Paragraphedeliste"/>
        <w:numPr>
          <w:ilvl w:val="0"/>
          <w:numId w:val="28"/>
        </w:numPr>
        <w:rPr>
          <w:lang w:val="fr-CH"/>
        </w:rPr>
      </w:pPr>
      <w:r w:rsidRPr="002A3A1D">
        <w:rPr>
          <w:lang w:val="fr-CH"/>
        </w:rPr>
        <w:t>N</w:t>
      </w:r>
      <w:r w:rsidR="00244CE2" w:rsidRPr="002A3A1D">
        <w:rPr>
          <w:lang w:val="fr-CH"/>
        </w:rPr>
        <w:t>ourrir</w:t>
      </w:r>
      <w:r w:rsidRPr="002A3A1D">
        <w:rPr>
          <w:lang w:val="fr-CH"/>
        </w:rPr>
        <w:t>, en équipe,</w:t>
      </w:r>
      <w:r w:rsidR="00244CE2" w:rsidRPr="002A3A1D">
        <w:rPr>
          <w:lang w:val="fr-CH"/>
        </w:rPr>
        <w:t xml:space="preserve"> tous les univers de l’enfant</w:t>
      </w:r>
      <w:r w:rsidR="00B07E20" w:rsidRPr="002A3A1D">
        <w:rPr>
          <w:lang w:val="fr-CH"/>
        </w:rPr>
        <w:t>, en s’entou</w:t>
      </w:r>
      <w:r w:rsidR="00BA6ED9" w:rsidRPr="002A3A1D">
        <w:rPr>
          <w:lang w:val="fr-CH"/>
        </w:rPr>
        <w:t>r</w:t>
      </w:r>
      <w:r w:rsidR="00B07E20" w:rsidRPr="002A3A1D">
        <w:rPr>
          <w:lang w:val="fr-CH"/>
        </w:rPr>
        <w:t>ant</w:t>
      </w:r>
      <w:r w:rsidR="00244CE2" w:rsidRPr="002A3A1D">
        <w:rPr>
          <w:lang w:val="fr-CH"/>
        </w:rPr>
        <w:t xml:space="preserve"> d'artistes, de personnes de cultures différentes, d'artisans</w:t>
      </w:r>
      <w:r w:rsidR="0016009E" w:rsidRPr="002A3A1D">
        <w:rPr>
          <w:lang w:val="fr-CH"/>
        </w:rPr>
        <w:t>, de sportifs</w:t>
      </w:r>
      <w:r w:rsidR="00244CE2" w:rsidRPr="002A3A1D">
        <w:rPr>
          <w:lang w:val="fr-CH"/>
        </w:rPr>
        <w:t xml:space="preserve"> et autres professionnels </w:t>
      </w:r>
      <w:r w:rsidRPr="002A3A1D">
        <w:rPr>
          <w:lang w:val="fr-CH"/>
        </w:rPr>
        <w:t>et professionnelles susceptibles de</w:t>
      </w:r>
      <w:r w:rsidR="00244CE2" w:rsidRPr="002A3A1D">
        <w:rPr>
          <w:lang w:val="fr-CH"/>
        </w:rPr>
        <w:t xml:space="preserve"> transmettre et partager avec </w:t>
      </w:r>
      <w:r w:rsidR="004E5965" w:rsidRPr="002A3A1D">
        <w:rPr>
          <w:lang w:val="fr-CH"/>
        </w:rPr>
        <w:t xml:space="preserve">les enfants </w:t>
      </w:r>
      <w:r w:rsidR="00244CE2" w:rsidRPr="002A3A1D">
        <w:rPr>
          <w:lang w:val="fr-CH"/>
        </w:rPr>
        <w:t>leur art, leurs compétences et leurs passions dans le cadre de projets à plus ou moins long terme.</w:t>
      </w:r>
    </w:p>
    <w:p w14:paraId="2E7C6007" w14:textId="77777777" w:rsidR="00244CE2" w:rsidRPr="002A3A1D" w:rsidRDefault="00330979" w:rsidP="00720529">
      <w:r w:rsidRPr="002A3A1D">
        <w:t>Les</w:t>
      </w:r>
      <w:r w:rsidR="00244CE2" w:rsidRPr="002A3A1D">
        <w:t xml:space="preserve"> cinq principales actions pédagogiques du personnel éducateur au quotidien </w:t>
      </w:r>
      <w:r w:rsidRPr="002A3A1D">
        <w:t>sont</w:t>
      </w:r>
      <w:r w:rsidR="00244CE2" w:rsidRPr="002A3A1D">
        <w:t>:</w:t>
      </w:r>
    </w:p>
    <w:p w14:paraId="747CB3F2" w14:textId="194AB922" w:rsidR="00244CE2" w:rsidRPr="002A3A1D" w:rsidRDefault="00016F56" w:rsidP="00720529">
      <w:pPr>
        <w:pStyle w:val="Paragraphedeliste"/>
        <w:numPr>
          <w:ilvl w:val="0"/>
          <w:numId w:val="27"/>
        </w:numPr>
      </w:pPr>
      <w:r>
        <w:t>P</w:t>
      </w:r>
      <w:r w:rsidR="00244CE2" w:rsidRPr="002A3A1D">
        <w:t>lanifier les activités éducatives</w:t>
      </w:r>
      <w:r w:rsidR="004E5965" w:rsidRPr="002A3A1D">
        <w:t>;</w:t>
      </w:r>
    </w:p>
    <w:p w14:paraId="6F104F16" w14:textId="230D43B8" w:rsidR="00244CE2" w:rsidRPr="002A3A1D" w:rsidRDefault="00016F56" w:rsidP="00720529">
      <w:pPr>
        <w:pStyle w:val="Paragraphedeliste"/>
        <w:numPr>
          <w:ilvl w:val="0"/>
          <w:numId w:val="27"/>
        </w:numPr>
      </w:pPr>
      <w:r>
        <w:t>O</w:t>
      </w:r>
      <w:r w:rsidR="00244CE2" w:rsidRPr="002A3A1D">
        <w:t>bserver et écouter l’enfant</w:t>
      </w:r>
      <w:r w:rsidR="004E5965" w:rsidRPr="002A3A1D">
        <w:t>;</w:t>
      </w:r>
    </w:p>
    <w:p w14:paraId="5FB6E8B7" w14:textId="3C172A04" w:rsidR="00244CE2" w:rsidRPr="002A3A1D" w:rsidRDefault="00016F56" w:rsidP="00720529">
      <w:pPr>
        <w:pStyle w:val="Paragraphedeliste"/>
        <w:numPr>
          <w:ilvl w:val="0"/>
          <w:numId w:val="27"/>
        </w:numPr>
      </w:pPr>
      <w:r>
        <w:t>D</w:t>
      </w:r>
      <w:r w:rsidR="00244CE2" w:rsidRPr="002A3A1D">
        <w:t>ialoguer avec l’enfant et le questionner</w:t>
      </w:r>
      <w:r w:rsidR="004E5965" w:rsidRPr="002A3A1D">
        <w:t>;</w:t>
      </w:r>
    </w:p>
    <w:p w14:paraId="070A99B6" w14:textId="3CA7F86B" w:rsidR="00244CE2" w:rsidRPr="002A3A1D" w:rsidRDefault="00016F56" w:rsidP="00720529">
      <w:pPr>
        <w:pStyle w:val="Paragraphedeliste"/>
        <w:numPr>
          <w:ilvl w:val="0"/>
          <w:numId w:val="27"/>
        </w:numPr>
      </w:pPr>
      <w:r>
        <w:t>E</w:t>
      </w:r>
      <w:r w:rsidR="00244CE2" w:rsidRPr="002A3A1D">
        <w:t>ncourager et</w:t>
      </w:r>
      <w:r w:rsidR="00686F5D" w:rsidRPr="002A3A1D">
        <w:t xml:space="preserve"> provoquer un environnement stimulant pour l</w:t>
      </w:r>
      <w:r w:rsidR="00244CE2" w:rsidRPr="002A3A1D">
        <w:t>’enfant</w:t>
      </w:r>
      <w:r w:rsidR="004E5965" w:rsidRPr="002A3A1D">
        <w:t>;</w:t>
      </w:r>
    </w:p>
    <w:p w14:paraId="3CB79DCE" w14:textId="5F6B9568" w:rsidR="00244CE2" w:rsidRPr="002A3A1D" w:rsidRDefault="00016F56" w:rsidP="00720529">
      <w:pPr>
        <w:pStyle w:val="Paragraphedeliste"/>
        <w:numPr>
          <w:ilvl w:val="0"/>
          <w:numId w:val="27"/>
        </w:numPr>
      </w:pPr>
      <w:r>
        <w:t>A</w:t>
      </w:r>
      <w:r w:rsidR="00244CE2" w:rsidRPr="002A3A1D">
        <w:t>ccompagner l’enfant dans son appréciation des réalisations des autres.</w:t>
      </w:r>
    </w:p>
    <w:p w14:paraId="6B2DB4A3" w14:textId="5B16B399" w:rsidR="00254227" w:rsidRPr="002A3A1D" w:rsidRDefault="00016F56" w:rsidP="00E97C7B">
      <w:pPr>
        <w:pStyle w:val="Titre2"/>
      </w:pPr>
      <w:bookmarkStart w:id="9" w:name="_Toc198027868"/>
      <w:r>
        <w:t xml:space="preserve">3.4 </w:t>
      </w:r>
      <w:r w:rsidR="00254227" w:rsidRPr="002A3A1D">
        <w:t>Notre vision du parent</w:t>
      </w:r>
      <w:bookmarkEnd w:id="9"/>
    </w:p>
    <w:p w14:paraId="31F55DBB" w14:textId="06252808" w:rsidR="00254227" w:rsidRPr="002A3A1D" w:rsidRDefault="00254227" w:rsidP="00720529">
      <w:r w:rsidRPr="002A3A1D">
        <w:lastRenderedPageBreak/>
        <w:t xml:space="preserve">Le parent est LE premier éducateur de l’enfant. Les parents et </w:t>
      </w:r>
      <w:r w:rsidR="00C44CDA" w:rsidRPr="002A3A1D">
        <w:t>le membre du personnel éducateur</w:t>
      </w:r>
      <w:r w:rsidRPr="002A3A1D">
        <w:t xml:space="preserve"> deviennent donc des partenaires. Leurs savoirs, leurs savoir-être, leurs savoir-faire et leurs savoir-vivre ensemble sont dignes du plus grand respect. Cependant, </w:t>
      </w:r>
      <w:r w:rsidRPr="002A3A1D">
        <w:rPr>
          <w:b/>
        </w:rPr>
        <w:t>les parents demeurent toujours les premiers responsables de toutes les décisions concernant leur enfant</w:t>
      </w:r>
      <w:r w:rsidRPr="002A3A1D">
        <w:t xml:space="preserve">. </w:t>
      </w:r>
    </w:p>
    <w:p w14:paraId="4C69A5BB" w14:textId="7FAD938E" w:rsidR="009D7FC0" w:rsidRPr="002A3A1D" w:rsidRDefault="00254227" w:rsidP="00720529">
      <w:r w:rsidRPr="002A3A1D">
        <w:rPr>
          <w:b/>
        </w:rPr>
        <w:t>Les parents sont compétents et plein</w:t>
      </w:r>
      <w:r w:rsidR="00EB7F0E" w:rsidRPr="002A3A1D">
        <w:rPr>
          <w:b/>
        </w:rPr>
        <w:t>s</w:t>
      </w:r>
      <w:r w:rsidRPr="002A3A1D">
        <w:rPr>
          <w:b/>
        </w:rPr>
        <w:t xml:space="preserve"> de bonne volonté. Ils sont toujours les bienvenus au CPE et en tout temps. </w:t>
      </w:r>
      <w:r w:rsidRPr="002A3A1D">
        <w:t>Leurs compétences et leur savoir-faire sont mis à profit pour le bien-être de tous les enfants du CPE. Ils font partie intégrante du quo</w:t>
      </w:r>
      <w:r w:rsidR="007B684E" w:rsidRPr="002A3A1D">
        <w:t>tidien et des décisions du CPE.</w:t>
      </w:r>
    </w:p>
    <w:p w14:paraId="0C07D473" w14:textId="0CEF2CC6" w:rsidR="00254227" w:rsidRPr="002A3A1D" w:rsidRDefault="00F67783" w:rsidP="00E97C7B">
      <w:pPr>
        <w:pStyle w:val="Titre2"/>
      </w:pPr>
      <w:bookmarkStart w:id="10" w:name="_Toc198027869"/>
      <w:r>
        <w:t xml:space="preserve">3.5 </w:t>
      </w:r>
      <w:r w:rsidR="009B0B68" w:rsidRPr="002A3A1D">
        <w:t>N</w:t>
      </w:r>
      <w:r w:rsidR="00254227" w:rsidRPr="002A3A1D">
        <w:t>otre vision de l’enfant</w:t>
      </w:r>
      <w:bookmarkEnd w:id="10"/>
    </w:p>
    <w:p w14:paraId="236DE744" w14:textId="77777777" w:rsidR="00254227" w:rsidRPr="002A3A1D" w:rsidRDefault="00533A37" w:rsidP="00720529">
      <w:r w:rsidRPr="002A3A1D">
        <w:t>L’enfant est</w:t>
      </w:r>
      <w:r w:rsidR="00330979" w:rsidRPr="002A3A1D">
        <w:t xml:space="preserve"> </w:t>
      </w:r>
      <w:r w:rsidRPr="002A3A1D">
        <w:t xml:space="preserve">considéré comme fort, capable, </w:t>
      </w:r>
      <w:r w:rsidR="00254227" w:rsidRPr="002A3A1D">
        <w:t>compétent et porteur de "cent langages" comme autant de façons d'exprimer sa personnalité, son potentiel et ses talents. L</w:t>
      </w:r>
      <w:r w:rsidR="00EF71F7" w:rsidRPr="002A3A1D">
        <w:t>e CPE</w:t>
      </w:r>
      <w:r w:rsidR="00254227" w:rsidRPr="002A3A1D">
        <w:t xml:space="preserve"> cherche à offrir à chaque enfant les matériaux et les opportunités de trouver et d'exprimer ses propres langages. </w:t>
      </w:r>
      <w:r w:rsidR="00CE764A" w:rsidRPr="002A3A1D">
        <w:t>Tous les enfants ont des droits. Un des droits respecté</w:t>
      </w:r>
      <w:r w:rsidR="001337D9" w:rsidRPr="002A3A1D">
        <w:t>s</w:t>
      </w:r>
      <w:r w:rsidR="00CE764A" w:rsidRPr="002A3A1D">
        <w:t xml:space="preserve"> par la pédagogie du CPE Tortue têtue est la participation.</w:t>
      </w:r>
      <w:r w:rsidR="006E57AD" w:rsidRPr="002A3A1D">
        <w:t xml:space="preserve"> En effet,</w:t>
      </w:r>
      <w:r w:rsidR="00CE764A" w:rsidRPr="002A3A1D">
        <w:t xml:space="preserve"> </w:t>
      </w:r>
      <w:r w:rsidR="006E57AD" w:rsidRPr="002A3A1D">
        <w:t>l</w:t>
      </w:r>
      <w:r w:rsidR="00CE764A" w:rsidRPr="002A3A1D">
        <w:t xml:space="preserve">’enfant </w:t>
      </w:r>
      <w:r w:rsidR="006E57AD" w:rsidRPr="002A3A1D">
        <w:t>a</w:t>
      </w:r>
      <w:r w:rsidR="00CE764A" w:rsidRPr="002A3A1D">
        <w:t xml:space="preserve"> le droit de participer à la vie collective et aux programmes ainsi que de faire entendre et respecter son opinion</w:t>
      </w:r>
      <w:r w:rsidR="006E57AD" w:rsidRPr="002A3A1D">
        <w:t>. Opinion</w:t>
      </w:r>
      <w:r w:rsidR="00CE764A" w:rsidRPr="002A3A1D">
        <w:t xml:space="preserve"> qui est au cœur du programme.</w:t>
      </w:r>
    </w:p>
    <w:p w14:paraId="4A4DEAFA" w14:textId="66F2DFA5" w:rsidR="00254227" w:rsidRPr="002A3A1D" w:rsidRDefault="00F67783" w:rsidP="00E97C7B">
      <w:pPr>
        <w:pStyle w:val="Titre2"/>
      </w:pPr>
      <w:bookmarkStart w:id="11" w:name="_Toc198027870"/>
      <w:r>
        <w:t xml:space="preserve">3.6 </w:t>
      </w:r>
      <w:r w:rsidR="00254227" w:rsidRPr="002A3A1D">
        <w:t>Notre vision de la communauté</w:t>
      </w:r>
      <w:bookmarkEnd w:id="11"/>
    </w:p>
    <w:p w14:paraId="2A3C5968" w14:textId="77777777" w:rsidR="00254227" w:rsidRPr="002A3A1D" w:rsidRDefault="00F82249" w:rsidP="00720529">
      <w:r w:rsidRPr="002A3A1D">
        <w:t>Un</w:t>
      </w:r>
      <w:r w:rsidR="00EF71F7" w:rsidRPr="002A3A1D">
        <w:t>e</w:t>
      </w:r>
      <w:r w:rsidRPr="002A3A1D">
        <w:t xml:space="preserve"> communaut</w:t>
      </w:r>
      <w:r w:rsidR="00EF71F7" w:rsidRPr="002A3A1D">
        <w:t>é ne remplace pas la famille, elle</w:t>
      </w:r>
      <w:r w:rsidRPr="002A3A1D">
        <w:t xml:space="preserve"> l</w:t>
      </w:r>
      <w:r w:rsidR="0005479E" w:rsidRPr="002A3A1D">
        <w:t>a</w:t>
      </w:r>
      <w:r w:rsidR="006E57AD" w:rsidRPr="002A3A1D">
        <w:t xml:space="preserve"> </w:t>
      </w:r>
      <w:r w:rsidRPr="002A3A1D">
        <w:t>soutien</w:t>
      </w:r>
      <w:r w:rsidR="00EB7F0E" w:rsidRPr="002A3A1D">
        <w:t>t</w:t>
      </w:r>
      <w:r w:rsidRPr="002A3A1D">
        <w:t>. La famille</w:t>
      </w:r>
      <w:r w:rsidR="006E57AD" w:rsidRPr="002A3A1D">
        <w:t>, comme l’enfant et le CPE font</w:t>
      </w:r>
      <w:r w:rsidRPr="002A3A1D">
        <w:t xml:space="preserve"> partie</w:t>
      </w:r>
      <w:r w:rsidR="006E57AD" w:rsidRPr="002A3A1D">
        <w:t xml:space="preserve"> intégrante</w:t>
      </w:r>
      <w:r w:rsidRPr="002A3A1D">
        <w:t xml:space="preserve"> de la communauté.</w:t>
      </w:r>
      <w:r w:rsidR="00EF71F7" w:rsidRPr="002A3A1D">
        <w:t xml:space="preserve"> </w:t>
      </w:r>
      <w:r w:rsidR="006E57AD" w:rsidRPr="002A3A1D">
        <w:t>D’autre part,</w:t>
      </w:r>
      <w:r w:rsidR="00C41D77" w:rsidRPr="002A3A1D">
        <w:t xml:space="preserve"> </w:t>
      </w:r>
      <w:r w:rsidR="006E57AD" w:rsidRPr="002A3A1D">
        <w:t>l</w:t>
      </w:r>
      <w:r w:rsidR="00EF71F7" w:rsidRPr="002A3A1D">
        <w:t xml:space="preserve">’ensemble </w:t>
      </w:r>
      <w:r w:rsidR="006E57AD" w:rsidRPr="002A3A1D">
        <w:t>du</w:t>
      </w:r>
      <w:r w:rsidR="00EF71F7" w:rsidRPr="002A3A1D">
        <w:t xml:space="preserve"> CPE </w:t>
      </w:r>
      <w:r w:rsidR="006E57AD" w:rsidRPr="002A3A1D">
        <w:t>appartient</w:t>
      </w:r>
      <w:r w:rsidR="00EF71F7" w:rsidRPr="002A3A1D">
        <w:t xml:space="preserve"> </w:t>
      </w:r>
      <w:r w:rsidR="006E57AD" w:rsidRPr="002A3A1D">
        <w:t xml:space="preserve">à </w:t>
      </w:r>
      <w:r w:rsidR="00EF71F7" w:rsidRPr="002A3A1D">
        <w:t>la communauté uqamienne.</w:t>
      </w:r>
      <w:r w:rsidRPr="002A3A1D">
        <w:t xml:space="preserve"> </w:t>
      </w:r>
      <w:r w:rsidR="006E57AD" w:rsidRPr="002A3A1D">
        <w:t>De fait,</w:t>
      </w:r>
      <w:r w:rsidR="00C41D77" w:rsidRPr="002A3A1D">
        <w:t xml:space="preserve"> </w:t>
      </w:r>
      <w:r w:rsidR="006E57AD" w:rsidRPr="002A3A1D">
        <w:t xml:space="preserve">l’importance </w:t>
      </w:r>
      <w:r w:rsidRPr="002A3A1D">
        <w:t>de la mobilisation de la communauté dans le processus de socialisation des jeunes a un impact sur la solidarité et le soutien à l’éducation des enfants.</w:t>
      </w:r>
    </w:p>
    <w:p w14:paraId="683EA36D" w14:textId="77777777" w:rsidR="00254227" w:rsidRPr="002A3A1D" w:rsidRDefault="00F82249" w:rsidP="00720529">
      <w:r w:rsidRPr="002A3A1D">
        <w:t>Pour l’enfant, le sens de la vie se décode par les attachements</w:t>
      </w:r>
      <w:r w:rsidR="006E57AD" w:rsidRPr="002A3A1D">
        <w:t xml:space="preserve"> et</w:t>
      </w:r>
      <w:r w:rsidRPr="002A3A1D">
        <w:t xml:space="preserve"> les réussites </w:t>
      </w:r>
      <w:r w:rsidR="008459CD" w:rsidRPr="002A3A1D">
        <w:t>relationnelles</w:t>
      </w:r>
      <w:r w:rsidR="006E57AD" w:rsidRPr="002A3A1D">
        <w:t>.</w:t>
      </w:r>
      <w:r w:rsidRPr="002A3A1D">
        <w:t xml:space="preserve"> </w:t>
      </w:r>
      <w:r w:rsidR="006E57AD" w:rsidRPr="002A3A1D">
        <w:t xml:space="preserve">Or, </w:t>
      </w:r>
      <w:r w:rsidRPr="002A3A1D">
        <w:t>pour la</w:t>
      </w:r>
      <w:r w:rsidR="006E57AD" w:rsidRPr="002A3A1D">
        <w:t xml:space="preserve"> </w:t>
      </w:r>
      <w:r w:rsidRPr="002A3A1D">
        <w:t>communauté, il n’y a pas d'avenir sans relève. Une communauté dont les jeunes se sentent désirés</w:t>
      </w:r>
      <w:r w:rsidR="006E57AD" w:rsidRPr="002A3A1D">
        <w:t xml:space="preserve"> </w:t>
      </w:r>
      <w:r w:rsidRPr="002A3A1D">
        <w:t>et accueillis est une communauté qui a un avenir, une identité durable. Nous voulons créer cette communauté autour de l’enfant afin que celui-ci puisse grandir avec le plein épanouissement de son potentiel.</w:t>
      </w:r>
    </w:p>
    <w:p w14:paraId="461072BA" w14:textId="09CF81C4" w:rsidR="00123A30" w:rsidRPr="002A3A1D" w:rsidRDefault="002D5022" w:rsidP="00720529">
      <w:pPr>
        <w:pStyle w:val="Titre1"/>
      </w:pPr>
      <w:bookmarkStart w:id="12" w:name="_Toc198027871"/>
      <w:r>
        <w:lastRenderedPageBreak/>
        <w:t>L</w:t>
      </w:r>
      <w:r w:rsidR="00346341" w:rsidRPr="002A3A1D">
        <w:t>’</w:t>
      </w:r>
      <w:r w:rsidR="00123A30" w:rsidRPr="002A3A1D">
        <w:t>application de notre pédagogie au quotidien</w:t>
      </w:r>
      <w:bookmarkEnd w:id="12"/>
    </w:p>
    <w:p w14:paraId="000E1327" w14:textId="350E9D02" w:rsidR="00123A30" w:rsidRPr="002A3A1D" w:rsidRDefault="00F67783" w:rsidP="001A4EF1">
      <w:pPr>
        <w:pStyle w:val="Titre2"/>
      </w:pPr>
      <w:bookmarkStart w:id="13" w:name="_Toc198027872"/>
      <w:r>
        <w:t xml:space="preserve">4.1 </w:t>
      </w:r>
      <w:r w:rsidR="00123A30" w:rsidRPr="002A3A1D">
        <w:t>Le développement de l’enfant</w:t>
      </w:r>
      <w:bookmarkEnd w:id="13"/>
    </w:p>
    <w:p w14:paraId="370180E2" w14:textId="77777777" w:rsidR="00123A30" w:rsidRPr="002A3A1D" w:rsidRDefault="00123A30" w:rsidP="00720529">
      <w:r w:rsidRPr="002A3A1D">
        <w:t>Comme chaque enfant</w:t>
      </w:r>
      <w:r w:rsidR="00BC399A" w:rsidRPr="002A3A1D">
        <w:t xml:space="preserve"> est perçu</w:t>
      </w:r>
      <w:r w:rsidRPr="002A3A1D">
        <w:t xml:space="preserve"> comme capable, compétent et prêt à apprendre, notre approche envers son développement se base sur une reconnaissance de ses connaissances et de ses forces. Nous comprenons le développement de l’enfant comme un processus global et intégré, et nous évitons l’approche déficitaire et compensatoire qui cherche à comparer l’enfant à une liste prédéterminée d’habiletés à acquérir. Nous préférons laisser les enfants nous surprendre et nous émerveiller avec leurs découvertes et leurs façons individuelles de </w:t>
      </w:r>
      <w:r w:rsidR="00334759" w:rsidRPr="002A3A1D">
        <w:t>donner un</w:t>
      </w:r>
      <w:r w:rsidRPr="002A3A1D">
        <w:t xml:space="preserve"> sens </w:t>
      </w:r>
      <w:r w:rsidR="00334759" w:rsidRPr="002A3A1D">
        <w:t>à</w:t>
      </w:r>
      <w:r w:rsidRPr="002A3A1D">
        <w:t xml:space="preserve"> leurs mondes. </w:t>
      </w:r>
    </w:p>
    <w:p w14:paraId="4FBA1D0B" w14:textId="794CC72F" w:rsidR="00123A30" w:rsidRPr="002A3A1D" w:rsidRDefault="00BC399A" w:rsidP="00720529">
      <w:r w:rsidRPr="002A3A1D">
        <w:t>Notre approche est aussi</w:t>
      </w:r>
      <w:r w:rsidR="00123A30" w:rsidRPr="002A3A1D">
        <w:t xml:space="preserve"> </w:t>
      </w:r>
      <w:r w:rsidRPr="002A3A1D">
        <w:t xml:space="preserve">inspirée </w:t>
      </w:r>
      <w:r w:rsidR="00123A30" w:rsidRPr="002A3A1D">
        <w:t xml:space="preserve">par certains aspects du </w:t>
      </w:r>
      <w:hyperlink r:id="rId19" w:history="1">
        <w:r w:rsidR="00123A30" w:rsidRPr="00D5627C">
          <w:rPr>
            <w:rStyle w:val="Lienhypertexte"/>
          </w:rPr>
          <w:t>modèle de développement approprié</w:t>
        </w:r>
      </w:hyperlink>
      <w:r w:rsidR="00123A30" w:rsidRPr="002A3A1D">
        <w:t xml:space="preserve"> </w:t>
      </w:r>
      <w:r w:rsidR="003E62C1" w:rsidRPr="002A3A1D">
        <w:t xml:space="preserve">issu </w:t>
      </w:r>
      <w:r w:rsidR="00123A30" w:rsidRPr="002A3A1D">
        <w:t xml:space="preserve">de la </w:t>
      </w:r>
      <w:r w:rsidR="00123A30" w:rsidRPr="002A3A1D">
        <w:rPr>
          <w:i/>
          <w:iCs/>
        </w:rPr>
        <w:t>National Association for the Education of Young Children</w:t>
      </w:r>
      <w:r w:rsidR="00123A30" w:rsidRPr="002A3A1D">
        <w:t xml:space="preserve"> aux États-Unis</w:t>
      </w:r>
      <w:r w:rsidR="00EE40C0">
        <w:t xml:space="preserve"> et, </w:t>
      </w:r>
      <w:r w:rsidR="003E62C1" w:rsidRPr="002A3A1D">
        <w:t>plus spécifiquement</w:t>
      </w:r>
      <w:r w:rsidR="00EE40C0">
        <w:t>,</w:t>
      </w:r>
      <w:r w:rsidR="00123A30" w:rsidRPr="002A3A1D">
        <w:t xml:space="preserve"> </w:t>
      </w:r>
      <w:r w:rsidRPr="002A3A1D">
        <w:t>par</w:t>
      </w:r>
      <w:r w:rsidR="003E62C1" w:rsidRPr="002A3A1D">
        <w:t xml:space="preserve"> </w:t>
      </w:r>
      <w:r w:rsidR="00123A30" w:rsidRPr="002A3A1D">
        <w:t>l’idée que les interventions doivent être adapté</w:t>
      </w:r>
      <w:r w:rsidR="003E62C1" w:rsidRPr="002A3A1D">
        <w:t>e</w:t>
      </w:r>
      <w:r w:rsidR="00123A30" w:rsidRPr="002A3A1D">
        <w:t xml:space="preserve">s </w:t>
      </w:r>
      <w:r w:rsidR="003E62C1" w:rsidRPr="002A3A1D">
        <w:t>à</w:t>
      </w:r>
      <w:r w:rsidR="00123A30" w:rsidRPr="002A3A1D">
        <w:t xml:space="preserve"> </w:t>
      </w:r>
      <w:r w:rsidR="003E62C1" w:rsidRPr="002A3A1D">
        <w:t>l’</w:t>
      </w:r>
      <w:r w:rsidR="00123A30" w:rsidRPr="002A3A1D">
        <w:t>âge</w:t>
      </w:r>
      <w:r w:rsidR="003E62C1" w:rsidRPr="002A3A1D">
        <w:t xml:space="preserve"> des enfants,</w:t>
      </w:r>
      <w:r w:rsidR="00123A30" w:rsidRPr="002A3A1D">
        <w:t xml:space="preserve"> leurs capacités </w:t>
      </w:r>
      <w:r w:rsidR="003E62C1" w:rsidRPr="002A3A1D">
        <w:t>et leur</w:t>
      </w:r>
      <w:r w:rsidR="00123A30" w:rsidRPr="002A3A1D">
        <w:t xml:space="preserve"> droit de vivre leur enfance </w:t>
      </w:r>
      <w:r w:rsidR="003E62C1" w:rsidRPr="002A3A1D">
        <w:t>par le jeu</w:t>
      </w:r>
      <w:r w:rsidR="00123A30" w:rsidRPr="002A3A1D">
        <w:t xml:space="preserve"> pour le plaisir, </w:t>
      </w:r>
      <w:r w:rsidR="003E62C1" w:rsidRPr="002A3A1D">
        <w:t>mais aussi d’éviter</w:t>
      </w:r>
      <w:r w:rsidR="00123A30" w:rsidRPr="002A3A1D">
        <w:t xml:space="preserve"> la scolarisation précoce</w:t>
      </w:r>
      <w:r w:rsidR="00EE40C0">
        <w:t> :</w:t>
      </w:r>
      <w:r w:rsidR="00123A30" w:rsidRPr="002A3A1D">
        <w:t xml:space="preserve"> </w:t>
      </w:r>
    </w:p>
    <w:p w14:paraId="31F9064A" w14:textId="1B08F205" w:rsidR="00C37A86" w:rsidRPr="002A3A1D" w:rsidRDefault="00C37A86" w:rsidP="00D5627C">
      <w:pPr>
        <w:pStyle w:val="Commentaire"/>
        <w:ind w:left="567"/>
      </w:pPr>
      <w:r w:rsidRPr="002A3A1D">
        <w:t>« </w:t>
      </w:r>
      <w:r w:rsidR="005212EB" w:rsidRPr="002A3A1D">
        <w:t>Le</w:t>
      </w:r>
      <w:r w:rsidRPr="002A3A1D">
        <w:t xml:space="preserve"> jeu présente des défis à relever, des problèmes à résoudre et des règles à respecter…c’est en s’</w:t>
      </w:r>
      <w:r w:rsidR="004C1349" w:rsidRPr="002A3A1D">
        <w:t>investissant</w:t>
      </w:r>
      <w:r w:rsidRPr="002A3A1D">
        <w:t xml:space="preserve"> à fond dans le jeu que l’enfant fait des apprentissages qui touchent toutes les sphères de son développement. »</w:t>
      </w:r>
    </w:p>
    <w:p w14:paraId="39730FD0" w14:textId="5276CECC" w:rsidR="00C37A86" w:rsidRPr="002A3A1D" w:rsidRDefault="0016009E" w:rsidP="00720529">
      <w:r w:rsidRPr="002A3A1D">
        <w:t>Viser le développement global de l’enfant signifie</w:t>
      </w:r>
      <w:r w:rsidR="00961B24" w:rsidRPr="002A3A1D">
        <w:t xml:space="preserve"> de</w:t>
      </w:r>
      <w:r w:rsidRPr="002A3A1D">
        <w:t xml:space="preserve"> lui donner l’occasion de se développer sur tous les plans : affectif, physique et moteur, social et moral, cognitif et langagier. C’est accorder une égale importance à chacun d’entre eux et reconnaître qu’ils sont étroitement </w:t>
      </w:r>
      <w:r w:rsidR="003419F6" w:rsidRPr="002A3A1D">
        <w:t>inte</w:t>
      </w:r>
      <w:r w:rsidR="004C1349" w:rsidRPr="002A3A1D">
        <w:t>r</w:t>
      </w:r>
      <w:r w:rsidR="003419F6" w:rsidRPr="002A3A1D">
        <w:t>r</w:t>
      </w:r>
      <w:r w:rsidR="004C1349" w:rsidRPr="002A3A1D">
        <w:t>eliés</w:t>
      </w:r>
      <w:r w:rsidRPr="002A3A1D">
        <w:t xml:space="preserve">. </w:t>
      </w:r>
    </w:p>
    <w:p w14:paraId="0E326A9E" w14:textId="1DC14BAB" w:rsidR="00FC63DA" w:rsidRPr="002A3A1D" w:rsidRDefault="00961B24" w:rsidP="00720529">
      <w:r w:rsidRPr="002A3A1D">
        <w:t>À titre</w:t>
      </w:r>
      <w:r w:rsidR="00A655A7" w:rsidRPr="002A3A1D">
        <w:t xml:space="preserve"> d’exemple, en construisant des </w:t>
      </w:r>
      <w:r w:rsidR="00DF2E21" w:rsidRPr="002A3A1D">
        <w:t>cabanes</w:t>
      </w:r>
      <w:r w:rsidR="00A655A7" w:rsidRPr="002A3A1D">
        <w:t xml:space="preserve"> avec des couvertures et des coussins, les enfants auront l’opportunité de se développer sur le plan affectif</w:t>
      </w:r>
      <w:r w:rsidR="00C54050" w:rsidRPr="002A3A1D">
        <w:t xml:space="preserve"> tout</w:t>
      </w:r>
      <w:r w:rsidR="00A655A7" w:rsidRPr="002A3A1D">
        <w:t xml:space="preserve"> en ayant du plaisir avec le</w:t>
      </w:r>
      <w:r w:rsidR="00C44CDA" w:rsidRPr="002A3A1D">
        <w:t xml:space="preserve"> personnel éducateur</w:t>
      </w:r>
      <w:r w:rsidR="00A655A7" w:rsidRPr="002A3A1D">
        <w:t xml:space="preserve"> et leur</w:t>
      </w:r>
      <w:r w:rsidR="003419F6" w:rsidRPr="002A3A1D">
        <w:t>s</w:t>
      </w:r>
      <w:r w:rsidR="00A655A7" w:rsidRPr="002A3A1D">
        <w:t xml:space="preserve"> amis</w:t>
      </w:r>
      <w:r w:rsidR="00C54050" w:rsidRPr="002A3A1D">
        <w:t>;</w:t>
      </w:r>
      <w:r w:rsidR="00A655A7" w:rsidRPr="002A3A1D">
        <w:t xml:space="preserve"> </w:t>
      </w:r>
      <w:r w:rsidR="00C54050" w:rsidRPr="002A3A1D">
        <w:t xml:space="preserve">de </w:t>
      </w:r>
      <w:r w:rsidR="00A655A7" w:rsidRPr="002A3A1D">
        <w:t xml:space="preserve">se sentir en sécurité et </w:t>
      </w:r>
      <w:r w:rsidR="00C54050" w:rsidRPr="002A3A1D">
        <w:t>d’</w:t>
      </w:r>
      <w:r w:rsidRPr="002A3A1D">
        <w:t>avoir le sentiment d’appartenance</w:t>
      </w:r>
      <w:r w:rsidR="00D60523" w:rsidRPr="002A3A1D">
        <w:t xml:space="preserve"> au group</w:t>
      </w:r>
      <w:r w:rsidR="004C1349" w:rsidRPr="002A3A1D">
        <w:t>e</w:t>
      </w:r>
      <w:r w:rsidR="00D60523" w:rsidRPr="002A3A1D">
        <w:t xml:space="preserve"> et au CPE</w:t>
      </w:r>
      <w:r w:rsidR="00A655A7" w:rsidRPr="002A3A1D">
        <w:t xml:space="preserve">, </w:t>
      </w:r>
      <w:r w:rsidRPr="002A3A1D">
        <w:t xml:space="preserve">mais aussi de fierté </w:t>
      </w:r>
      <w:r w:rsidR="00A655A7" w:rsidRPr="002A3A1D">
        <w:t>de la mise en action de leurs idées et</w:t>
      </w:r>
      <w:r w:rsidRPr="002A3A1D">
        <w:t xml:space="preserve"> de</w:t>
      </w:r>
      <w:r w:rsidR="00A655A7" w:rsidRPr="002A3A1D">
        <w:t xml:space="preserve"> la réussite de leur projet. </w:t>
      </w:r>
      <w:r w:rsidRPr="002A3A1D">
        <w:t xml:space="preserve">En lien avec </w:t>
      </w:r>
      <w:r w:rsidR="00A655A7" w:rsidRPr="002A3A1D">
        <w:t>ce même projet, ils aurai</w:t>
      </w:r>
      <w:r w:rsidR="00D60523" w:rsidRPr="002A3A1D">
        <w:t>en</w:t>
      </w:r>
      <w:r w:rsidR="00A655A7" w:rsidRPr="002A3A1D">
        <w:t>t l’opportunité de dessiner leur</w:t>
      </w:r>
      <w:r w:rsidR="003419F6" w:rsidRPr="002A3A1D">
        <w:t>s</w:t>
      </w:r>
      <w:r w:rsidR="00A655A7" w:rsidRPr="002A3A1D">
        <w:t xml:space="preserve"> plans et de construire des maquettes (motricité fine)</w:t>
      </w:r>
      <w:r w:rsidRPr="002A3A1D">
        <w:t>;</w:t>
      </w:r>
      <w:r w:rsidR="00A655A7" w:rsidRPr="002A3A1D">
        <w:t xml:space="preserve"> de construire une </w:t>
      </w:r>
      <w:r w:rsidR="00DF2E21" w:rsidRPr="002A3A1D">
        <w:t>cabane</w:t>
      </w:r>
      <w:r w:rsidR="00A655A7" w:rsidRPr="002A3A1D">
        <w:t xml:space="preserve"> ou un village de </w:t>
      </w:r>
      <w:r w:rsidR="00DF2E21" w:rsidRPr="002A3A1D">
        <w:t>cabane</w:t>
      </w:r>
      <w:r w:rsidR="00D60523" w:rsidRPr="002A3A1D">
        <w:t>s</w:t>
      </w:r>
      <w:r w:rsidR="00A655A7" w:rsidRPr="002A3A1D">
        <w:t>, de les déplacer, de ramper sous les coussins (motricité globale)</w:t>
      </w:r>
      <w:r w:rsidRPr="002A3A1D">
        <w:t>;</w:t>
      </w:r>
      <w:r w:rsidR="00A655A7" w:rsidRPr="002A3A1D">
        <w:t xml:space="preserve"> de discuter et d’enrichir leur vocabulaire (développement langagier)</w:t>
      </w:r>
      <w:r w:rsidRPr="002A3A1D">
        <w:t>;</w:t>
      </w:r>
      <w:r w:rsidR="00A655A7" w:rsidRPr="002A3A1D">
        <w:t xml:space="preserve"> de résoudre des problèmes </w:t>
      </w:r>
      <w:r w:rsidR="00A655A7" w:rsidRPr="002A3A1D">
        <w:lastRenderedPageBreak/>
        <w:t>techniques et socia</w:t>
      </w:r>
      <w:r w:rsidR="003419F6" w:rsidRPr="002A3A1D">
        <w:t>ux</w:t>
      </w:r>
      <w:r w:rsidRPr="002A3A1D">
        <w:t>;</w:t>
      </w:r>
      <w:r w:rsidR="00A655A7" w:rsidRPr="002A3A1D">
        <w:t xml:space="preserve"> de comprendre que les objets trop lour</w:t>
      </w:r>
      <w:r w:rsidR="00DF2E21" w:rsidRPr="002A3A1D">
        <w:t>d</w:t>
      </w:r>
      <w:r w:rsidR="00A655A7" w:rsidRPr="002A3A1D">
        <w:t>s écrasent leur</w:t>
      </w:r>
      <w:r w:rsidR="003419F6" w:rsidRPr="002A3A1D">
        <w:t>s</w:t>
      </w:r>
      <w:r w:rsidR="00A655A7" w:rsidRPr="002A3A1D">
        <w:t xml:space="preserve"> constructions</w:t>
      </w:r>
      <w:r w:rsidR="00C54050" w:rsidRPr="002A3A1D">
        <w:t>,</w:t>
      </w:r>
      <w:r w:rsidR="00A655A7" w:rsidRPr="002A3A1D">
        <w:t xml:space="preserve"> que les objets plus légers peuvent être supportés (développement cognitif)</w:t>
      </w:r>
      <w:r w:rsidRPr="002A3A1D">
        <w:t>;</w:t>
      </w:r>
      <w:r w:rsidR="00A655A7" w:rsidRPr="002A3A1D">
        <w:t xml:space="preserve"> de travailler en équipe, ce qui implique la négociation et les compromis (développement social)</w:t>
      </w:r>
      <w:r w:rsidRPr="002A3A1D">
        <w:t>;</w:t>
      </w:r>
      <w:r w:rsidR="00A655A7" w:rsidRPr="002A3A1D">
        <w:t xml:space="preserve"> d’inclure des paires plus jeunes, ce qui </w:t>
      </w:r>
      <w:r w:rsidR="00617435" w:rsidRPr="002A3A1D">
        <w:t>risque d’</w:t>
      </w:r>
      <w:r w:rsidR="00A655A7" w:rsidRPr="002A3A1D">
        <w:t>implique</w:t>
      </w:r>
      <w:r w:rsidR="00617435" w:rsidRPr="002A3A1D">
        <w:t>r</w:t>
      </w:r>
      <w:r w:rsidRPr="002A3A1D">
        <w:t xml:space="preserve"> </w:t>
      </w:r>
      <w:r w:rsidR="00617435" w:rsidRPr="002A3A1D">
        <w:t>un</w:t>
      </w:r>
      <w:r w:rsidR="003419F6" w:rsidRPr="002A3A1D">
        <w:t>e</w:t>
      </w:r>
      <w:r w:rsidR="00617435" w:rsidRPr="002A3A1D">
        <w:t xml:space="preserve"> réflexion éthique sur ce qui est juste pour tous (développement moral). </w:t>
      </w:r>
      <w:r w:rsidR="0080084B">
        <w:t>Pour plus de précisions sur le</w:t>
      </w:r>
      <w:r w:rsidR="003D7E0D">
        <w:t xml:space="preserve"> développement et le soutien à l’apprentissage des enfants, voir l’</w:t>
      </w:r>
      <w:hyperlink w:anchor="_ANNEXE_I_–" w:history="1">
        <w:r w:rsidR="00DB53E0">
          <w:rPr>
            <w:rStyle w:val="Lienhypertexte"/>
          </w:rPr>
          <w:t>A</w:t>
        </w:r>
        <w:r w:rsidR="003D7E0D" w:rsidRPr="00DB53E0">
          <w:rPr>
            <w:rStyle w:val="Lienhypertexte"/>
          </w:rPr>
          <w:t>nnexe I</w:t>
        </w:r>
      </w:hyperlink>
      <w:r w:rsidR="003D7E0D">
        <w:t>.</w:t>
      </w:r>
    </w:p>
    <w:p w14:paraId="3F30F0E3" w14:textId="77777777" w:rsidR="00617435" w:rsidRPr="002A3A1D" w:rsidRDefault="00617435" w:rsidP="00720529">
      <w:r w:rsidRPr="002A3A1D">
        <w:t xml:space="preserve">Ainsi, le personnel éducatif du CPE Tortue </w:t>
      </w:r>
      <w:r w:rsidR="003419F6" w:rsidRPr="002A3A1D">
        <w:t>t</w:t>
      </w:r>
      <w:r w:rsidR="00A14708" w:rsidRPr="002A3A1D">
        <w:t>êtue n</w:t>
      </w:r>
      <w:r w:rsidRPr="002A3A1D">
        <w:t>e sépare pas les activités et les apprentissages en sphères distinctes, mais garde toujours en tête d</w:t>
      </w:r>
      <w:r w:rsidR="00C16568" w:rsidRPr="002A3A1D">
        <w:t>e favoriser un équilibre entre c</w:t>
      </w:r>
      <w:r w:rsidRPr="002A3A1D">
        <w:t xml:space="preserve">es différentes </w:t>
      </w:r>
      <w:r w:rsidR="00DF2E21" w:rsidRPr="002A3A1D">
        <w:t xml:space="preserve">dimensions du développement des </w:t>
      </w:r>
      <w:r w:rsidRPr="002A3A1D">
        <w:t>enfant</w:t>
      </w:r>
      <w:r w:rsidR="00DF2E21" w:rsidRPr="002A3A1D">
        <w:t>s</w:t>
      </w:r>
      <w:r w:rsidRPr="002A3A1D">
        <w:t xml:space="preserve"> afin de s’assurer que chaque enfant accroît son potentiel personnel.</w:t>
      </w:r>
    </w:p>
    <w:p w14:paraId="539604DD" w14:textId="77777777" w:rsidR="00A655A7" w:rsidRPr="002A3A1D" w:rsidRDefault="00617435" w:rsidP="00720529">
      <w:r w:rsidRPr="002A3A1D">
        <w:t xml:space="preserve">Le personnel éducateur </w:t>
      </w:r>
      <w:r w:rsidR="00DF2E21" w:rsidRPr="002A3A1D">
        <w:t>prend</w:t>
      </w:r>
      <w:r w:rsidRPr="002A3A1D">
        <w:t xml:space="preserve"> plaisir à provoquer les enfants avec des activités et du matériel stimulants</w:t>
      </w:r>
      <w:r w:rsidR="001337D9" w:rsidRPr="002A3A1D">
        <w:t>,</w:t>
      </w:r>
      <w:r w:rsidRPr="002A3A1D">
        <w:t xml:space="preserve"> mais sans chercher à accélérer </w:t>
      </w:r>
      <w:r w:rsidR="00DF2E21" w:rsidRPr="002A3A1D">
        <w:t>leur</w:t>
      </w:r>
      <w:r w:rsidRPr="002A3A1D">
        <w:t xml:space="preserve"> développement</w:t>
      </w:r>
      <w:r w:rsidR="00C54050" w:rsidRPr="002A3A1D">
        <w:t xml:space="preserve"> </w:t>
      </w:r>
      <w:r w:rsidRPr="002A3A1D">
        <w:t xml:space="preserve">et sans passer trop vite le stade de l’émerveillement et </w:t>
      </w:r>
      <w:r w:rsidR="00C54050" w:rsidRPr="002A3A1D">
        <w:t xml:space="preserve">de </w:t>
      </w:r>
      <w:r w:rsidRPr="002A3A1D">
        <w:t>la magie qu</w:t>
      </w:r>
      <w:r w:rsidR="008A11E3" w:rsidRPr="002A3A1D">
        <w:t>’</w:t>
      </w:r>
      <w:r w:rsidRPr="002A3A1D">
        <w:t>est la petite enfance.</w:t>
      </w:r>
    </w:p>
    <w:p w14:paraId="663A04A3" w14:textId="58DFD414" w:rsidR="00111933" w:rsidRDefault="1D75685A" w:rsidP="00720529">
      <w:r w:rsidRPr="002A3A1D">
        <w:t>Lorsque</w:t>
      </w:r>
      <w:r w:rsidR="00DF2E21" w:rsidRPr="002A3A1D">
        <w:t xml:space="preserve"> l’enfant présente un </w:t>
      </w:r>
      <w:r w:rsidR="001611D0">
        <w:t>défi</w:t>
      </w:r>
      <w:r w:rsidR="00DF2E21" w:rsidRPr="002A3A1D">
        <w:t xml:space="preserve"> dans un</w:t>
      </w:r>
      <w:r w:rsidR="003419F6" w:rsidRPr="002A3A1D">
        <w:t>e</w:t>
      </w:r>
      <w:r w:rsidR="00DF2E21" w:rsidRPr="002A3A1D">
        <w:t xml:space="preserve"> ou plusieurs sphères de développement et que le parent ou un spécialiste de la santé jugent </w:t>
      </w:r>
      <w:r w:rsidR="004C1349" w:rsidRPr="002A3A1D">
        <w:t>qu’une</w:t>
      </w:r>
      <w:r w:rsidR="00DF2E21" w:rsidRPr="002A3A1D">
        <w:t xml:space="preserve"> intervention pédagogique est nécessaire, le CPE met un plan d’intervention en place pour cet enfant, en étroit</w:t>
      </w:r>
      <w:r w:rsidR="003419F6" w:rsidRPr="002A3A1D">
        <w:t>e</w:t>
      </w:r>
      <w:r w:rsidR="00B4378C">
        <w:t xml:space="preserve"> </w:t>
      </w:r>
      <w:r w:rsidR="00DF2E21" w:rsidRPr="002A3A1D">
        <w:t>collaboration avec le parent et le C</w:t>
      </w:r>
      <w:r w:rsidR="00AF740D">
        <w:t>IU</w:t>
      </w:r>
      <w:r w:rsidR="00DF2E21" w:rsidRPr="002A3A1D">
        <w:t>SSS</w:t>
      </w:r>
      <w:r w:rsidR="00AF740D">
        <w:t xml:space="preserve"> du Centre-Sud de l’Île de Montréal (CIUSSS-CCSMTL)</w:t>
      </w:r>
      <w:r w:rsidR="00DF2E21" w:rsidRPr="002A3A1D">
        <w:t xml:space="preserve"> ou d’autres professionnels de la santé et des services sociaux.</w:t>
      </w:r>
    </w:p>
    <w:p w14:paraId="7FD1ED82" w14:textId="4164C777" w:rsidR="00875FC0" w:rsidRPr="002A3A1D" w:rsidRDefault="00875FC0" w:rsidP="00720529">
      <w:r>
        <w:t xml:space="preserve">Nous avons également une entente avec le CIUSSS-CCSMTL pour </w:t>
      </w:r>
      <w:r w:rsidR="008465F6">
        <w:t>une place protocole permettant d’accueillir un enfant référencé par celui-ci dans notre installation ainsi qu’une entente pour le programme Agit Tôt où nous collaborons avec les parents et le CIUSSS afin d’</w:t>
      </w:r>
      <w:r w:rsidR="00987A4E">
        <w:t>intervenir adéquatement et de répondre aux besoins des enfants du CPE.</w:t>
      </w:r>
    </w:p>
    <w:p w14:paraId="2ABF3FE5" w14:textId="4BEA6D95" w:rsidR="00021585" w:rsidRPr="002A3A1D" w:rsidRDefault="006201A2" w:rsidP="001A4EF1">
      <w:pPr>
        <w:pStyle w:val="Titre2"/>
      </w:pPr>
      <w:bookmarkStart w:id="14" w:name="_Toc198027873"/>
      <w:r>
        <w:t xml:space="preserve">4.2 </w:t>
      </w:r>
      <w:r w:rsidR="00123A30" w:rsidRPr="002A3A1D">
        <w:t>L’approche Reggio</w:t>
      </w:r>
      <w:r w:rsidR="00FC63DA" w:rsidRPr="002A3A1D">
        <w:t xml:space="preserve"> </w:t>
      </w:r>
      <w:r w:rsidR="008A7F60" w:rsidRPr="002A3A1D">
        <w:t>Emilia</w:t>
      </w:r>
      <w:r w:rsidR="009B5E37">
        <w:rPr>
          <w:rStyle w:val="Appelnotedebasdep"/>
        </w:rPr>
        <w:footnoteReference w:id="1"/>
      </w:r>
      <w:bookmarkEnd w:id="14"/>
    </w:p>
    <w:p w14:paraId="2CCB17F6" w14:textId="7AD4B918" w:rsidR="00343E06" w:rsidRPr="002A3A1D" w:rsidRDefault="00021585" w:rsidP="00720529">
      <w:r w:rsidRPr="002A3A1D">
        <w:lastRenderedPageBreak/>
        <w:t>L’approche Reggio Emilia</w:t>
      </w:r>
      <w:r w:rsidR="009C6B2C" w:rsidRPr="002A3A1D">
        <w:t>, bien que guidée par des principes forts,</w:t>
      </w:r>
      <w:r w:rsidRPr="002A3A1D">
        <w:t xml:space="preserve"> est en constante évolution. Elle n’est pas une fin en soi. Voici</w:t>
      </w:r>
      <w:r w:rsidR="009C6B2C" w:rsidRPr="002A3A1D">
        <w:t xml:space="preserve"> un </w:t>
      </w:r>
      <w:r w:rsidR="001B3D83" w:rsidRPr="002A3A1D">
        <w:t>aperçu</w:t>
      </w:r>
      <w:r w:rsidR="009C6B2C" w:rsidRPr="002A3A1D">
        <w:t xml:space="preserve"> de</w:t>
      </w:r>
      <w:r w:rsidRPr="002A3A1D">
        <w:t xml:space="preserve"> l</w:t>
      </w:r>
      <w:r w:rsidR="00123A30" w:rsidRPr="002A3A1D">
        <w:t>’application</w:t>
      </w:r>
      <w:r w:rsidRPr="002A3A1D">
        <w:t xml:space="preserve"> de</w:t>
      </w:r>
      <w:r w:rsidR="00123A30" w:rsidRPr="002A3A1D">
        <w:t xml:space="preserve"> ce</w:t>
      </w:r>
      <w:r w:rsidRPr="002A3A1D">
        <w:t xml:space="preserve">s différents principes </w:t>
      </w:r>
      <w:r w:rsidR="00123A30" w:rsidRPr="002A3A1D">
        <w:t>au quotidien</w:t>
      </w:r>
      <w:r w:rsidR="009C6B2C" w:rsidRPr="002A3A1D">
        <w:t> :</w:t>
      </w:r>
    </w:p>
    <w:tbl>
      <w:tblPr>
        <w:tblStyle w:val="Grilledutableau1"/>
        <w:tblW w:w="0" w:type="auto"/>
        <w:jc w:val="center"/>
        <w:tblLook w:val="04A0" w:firstRow="1" w:lastRow="0" w:firstColumn="1" w:lastColumn="0" w:noHBand="0" w:noVBand="1"/>
      </w:tblPr>
      <w:tblGrid>
        <w:gridCol w:w="2409"/>
        <w:gridCol w:w="6221"/>
      </w:tblGrid>
      <w:tr w:rsidR="00C41D77" w:rsidRPr="002A3A1D" w14:paraId="36F24F7E" w14:textId="77777777" w:rsidTr="00240848">
        <w:trPr>
          <w:trHeight w:val="530"/>
          <w:jc w:val="center"/>
        </w:trPr>
        <w:tc>
          <w:tcPr>
            <w:tcW w:w="0" w:type="auto"/>
          </w:tcPr>
          <w:p w14:paraId="56778D01" w14:textId="77777777" w:rsidR="00021585" w:rsidRPr="00240848" w:rsidRDefault="00021585" w:rsidP="00240848">
            <w:pPr>
              <w:jc w:val="center"/>
              <w:rPr>
                <w:b/>
                <w:bCs/>
              </w:rPr>
            </w:pPr>
            <w:r w:rsidRPr="00240848">
              <w:rPr>
                <w:b/>
                <w:bCs/>
              </w:rPr>
              <w:t xml:space="preserve">Approche Reggio </w:t>
            </w:r>
            <w:r w:rsidR="008A7F60" w:rsidRPr="00240848">
              <w:rPr>
                <w:b/>
                <w:bCs/>
              </w:rPr>
              <w:t>Emilia</w:t>
            </w:r>
          </w:p>
        </w:tc>
        <w:tc>
          <w:tcPr>
            <w:tcW w:w="0" w:type="auto"/>
          </w:tcPr>
          <w:p w14:paraId="43693A67" w14:textId="77777777" w:rsidR="00021585" w:rsidRPr="00240848" w:rsidRDefault="00021585" w:rsidP="00240848">
            <w:pPr>
              <w:jc w:val="center"/>
              <w:rPr>
                <w:b/>
                <w:bCs/>
              </w:rPr>
            </w:pPr>
            <w:r w:rsidRPr="00240848">
              <w:rPr>
                <w:b/>
                <w:bCs/>
              </w:rPr>
              <w:t>Applications au quotidien</w:t>
            </w:r>
          </w:p>
        </w:tc>
      </w:tr>
      <w:tr w:rsidR="00C41D77" w:rsidRPr="002A3A1D" w14:paraId="7933B970" w14:textId="77777777" w:rsidTr="05FA89C1">
        <w:trPr>
          <w:trHeight w:val="1220"/>
          <w:jc w:val="center"/>
        </w:trPr>
        <w:tc>
          <w:tcPr>
            <w:tcW w:w="0" w:type="auto"/>
          </w:tcPr>
          <w:p w14:paraId="08E078F5" w14:textId="77777777" w:rsidR="00021585" w:rsidRPr="002A3A1D" w:rsidRDefault="00021585" w:rsidP="00240848">
            <w:pPr>
              <w:jc w:val="left"/>
            </w:pPr>
            <w:r w:rsidRPr="002A3A1D">
              <w:t>L’enfant comme maître d’œuvre de ses apprentissages</w:t>
            </w:r>
          </w:p>
        </w:tc>
        <w:tc>
          <w:tcPr>
            <w:tcW w:w="0" w:type="auto"/>
          </w:tcPr>
          <w:p w14:paraId="0F690399" w14:textId="77777777" w:rsidR="002D12DF" w:rsidRDefault="002D12DF" w:rsidP="002D12DF">
            <w:pPr>
              <w:pStyle w:val="Paragraphedeliste"/>
              <w:numPr>
                <w:ilvl w:val="0"/>
                <w:numId w:val="13"/>
              </w:numPr>
              <w:jc w:val="left"/>
            </w:pPr>
            <w:r w:rsidRPr="002A3A1D">
              <w:t xml:space="preserve">L’enfant construit ses apprentissages selon ses intérêts, ses découvertes, ses résolutions de problème. </w:t>
            </w:r>
          </w:p>
          <w:p w14:paraId="18E3E0CC" w14:textId="498F096A" w:rsidR="00021585" w:rsidRPr="002D12DF" w:rsidRDefault="002D12DF" w:rsidP="002D12DF">
            <w:pPr>
              <w:pStyle w:val="Paragraphedeliste"/>
              <w:numPr>
                <w:ilvl w:val="0"/>
                <w:numId w:val="13"/>
              </w:numPr>
              <w:jc w:val="left"/>
            </w:pPr>
            <w:r w:rsidRPr="002D12DF">
              <w:t>L’adulte ne dicte pas ses apprentissages à l’enfant. Ce dernier n’est pas un vase en attente d’être rempli.</w:t>
            </w:r>
          </w:p>
        </w:tc>
      </w:tr>
      <w:tr w:rsidR="00C41D77" w:rsidRPr="002A3A1D" w14:paraId="16E1FB5C" w14:textId="77777777" w:rsidTr="05FA89C1">
        <w:trPr>
          <w:jc w:val="center"/>
        </w:trPr>
        <w:tc>
          <w:tcPr>
            <w:tcW w:w="0" w:type="auto"/>
          </w:tcPr>
          <w:p w14:paraId="505DFAE4" w14:textId="77777777" w:rsidR="00021585" w:rsidRPr="002A3A1D" w:rsidRDefault="00021585" w:rsidP="00240848">
            <w:pPr>
              <w:jc w:val="left"/>
            </w:pPr>
            <w:r w:rsidRPr="002A3A1D">
              <w:t>L’enfant comme être social</w:t>
            </w:r>
          </w:p>
        </w:tc>
        <w:tc>
          <w:tcPr>
            <w:tcW w:w="0" w:type="auto"/>
          </w:tcPr>
          <w:p w14:paraId="406EEAC0" w14:textId="77777777" w:rsidR="00021585" w:rsidRPr="00752263" w:rsidRDefault="00021585" w:rsidP="002D12DF">
            <w:pPr>
              <w:pStyle w:val="Paragraphedeliste"/>
              <w:numPr>
                <w:ilvl w:val="0"/>
                <w:numId w:val="14"/>
              </w:numPr>
              <w:jc w:val="left"/>
            </w:pPr>
            <w:r w:rsidRPr="00752263">
              <w:t>L’enfant a besoin de bâtir des relations stables et significatives avec les gens qui l’entourent.</w:t>
            </w:r>
          </w:p>
          <w:p w14:paraId="7A308D21" w14:textId="223780A6" w:rsidR="00021585" w:rsidRPr="00752263" w:rsidRDefault="00021585" w:rsidP="002D12DF">
            <w:pPr>
              <w:pStyle w:val="Paragraphedeliste"/>
              <w:numPr>
                <w:ilvl w:val="0"/>
                <w:numId w:val="14"/>
              </w:numPr>
              <w:jc w:val="left"/>
            </w:pPr>
            <w:r w:rsidRPr="00752263">
              <w:t>C’est à travers ses interactions que l’enfant se construit, qu’il apprend</w:t>
            </w:r>
            <w:r w:rsidR="009C6B2C" w:rsidRPr="00752263">
              <w:t>,</w:t>
            </w:r>
            <w:r w:rsidRPr="00752263">
              <w:t xml:space="preserve"> </w:t>
            </w:r>
            <w:r w:rsidR="009C6B2C" w:rsidRPr="00752263">
              <w:t>q</w:t>
            </w:r>
            <w:r w:rsidRPr="00752263">
              <w:t>ue ce soit avec ses pairs, ses parents ou</w:t>
            </w:r>
            <w:r w:rsidR="13CF7737" w:rsidRPr="00752263">
              <w:t xml:space="preserve"> les</w:t>
            </w:r>
            <w:r w:rsidRPr="00752263">
              <w:t xml:space="preserve"> </w:t>
            </w:r>
            <w:r w:rsidR="00C44CDA" w:rsidRPr="00752263">
              <w:t>membre</w:t>
            </w:r>
            <w:r w:rsidR="4108D846" w:rsidRPr="00752263">
              <w:t>s</w:t>
            </w:r>
            <w:r w:rsidR="00C44CDA" w:rsidRPr="00752263">
              <w:t xml:space="preserve"> du personnel éducateur</w:t>
            </w:r>
            <w:r w:rsidRPr="00752263">
              <w:t>.</w:t>
            </w:r>
          </w:p>
          <w:p w14:paraId="33A332D6" w14:textId="77777777" w:rsidR="00021585" w:rsidRPr="00752263" w:rsidRDefault="00021585" w:rsidP="002D12DF">
            <w:pPr>
              <w:pStyle w:val="Paragraphedeliste"/>
              <w:numPr>
                <w:ilvl w:val="0"/>
                <w:numId w:val="14"/>
              </w:numPr>
              <w:jc w:val="left"/>
            </w:pPr>
            <w:r w:rsidRPr="00752263">
              <w:t>Chaque interaction est une possible situation d’apprentissage.</w:t>
            </w:r>
          </w:p>
        </w:tc>
      </w:tr>
      <w:tr w:rsidR="00C41D77" w:rsidRPr="002A3A1D" w14:paraId="07432C75" w14:textId="77777777" w:rsidTr="05FA89C1">
        <w:trPr>
          <w:jc w:val="center"/>
        </w:trPr>
        <w:tc>
          <w:tcPr>
            <w:tcW w:w="0" w:type="auto"/>
          </w:tcPr>
          <w:p w14:paraId="7674B410" w14:textId="77777777" w:rsidR="00021585" w:rsidRPr="002A3A1D" w:rsidRDefault="00021585" w:rsidP="00240848">
            <w:pPr>
              <w:jc w:val="left"/>
            </w:pPr>
            <w:r w:rsidRPr="002A3A1D">
              <w:t>Expression de soi</w:t>
            </w:r>
          </w:p>
        </w:tc>
        <w:tc>
          <w:tcPr>
            <w:tcW w:w="0" w:type="auto"/>
          </w:tcPr>
          <w:p w14:paraId="762CBA21" w14:textId="77777777" w:rsidR="00021585" w:rsidRPr="00752263" w:rsidRDefault="00021585" w:rsidP="00240848">
            <w:pPr>
              <w:pStyle w:val="Paragraphedeliste"/>
              <w:numPr>
                <w:ilvl w:val="0"/>
                <w:numId w:val="15"/>
              </w:numPr>
              <w:jc w:val="left"/>
            </w:pPr>
            <w:r w:rsidRPr="00752263">
              <w:t>L’enfant a un grand besoin de communiquer et a le droit de communiquer.</w:t>
            </w:r>
          </w:p>
          <w:p w14:paraId="2CED689E" w14:textId="77777777" w:rsidR="00021585" w:rsidRPr="00752263" w:rsidRDefault="00021585" w:rsidP="00240848">
            <w:pPr>
              <w:pStyle w:val="Paragraphedeliste"/>
              <w:numPr>
                <w:ilvl w:val="0"/>
                <w:numId w:val="15"/>
              </w:numPr>
              <w:jc w:val="left"/>
            </w:pPr>
            <w:r w:rsidRPr="00752263">
              <w:t>Il s’exprime à travers différents médiums, différents types de langage</w:t>
            </w:r>
            <w:r w:rsidR="009C6B2C" w:rsidRPr="00752263">
              <w:t xml:space="preserve">s </w:t>
            </w:r>
            <w:r w:rsidRPr="00752263">
              <w:t xml:space="preserve"> (</w:t>
            </w:r>
            <w:r w:rsidR="00C41D77" w:rsidRPr="00752263">
              <w:t>d</w:t>
            </w:r>
            <w:r w:rsidRPr="00752263">
              <w:t>essin, modelage, musique, danse, construction de blocs, collages, etc.)</w:t>
            </w:r>
            <w:r w:rsidR="009C6B2C" w:rsidRPr="00752263">
              <w:t>.</w:t>
            </w:r>
          </w:p>
          <w:p w14:paraId="2AD34D24" w14:textId="64A504E2" w:rsidR="00021585" w:rsidRPr="00752263" w:rsidRDefault="00021585" w:rsidP="00240848">
            <w:pPr>
              <w:pStyle w:val="Paragraphedeliste"/>
              <w:numPr>
                <w:ilvl w:val="0"/>
                <w:numId w:val="15"/>
              </w:numPr>
              <w:jc w:val="left"/>
            </w:pPr>
            <w:r w:rsidRPr="00752263">
              <w:t>Le rôle de l’adulte consiste à s’assurer que l’enfant ait l</w:t>
            </w:r>
            <w:r w:rsidR="2E0102E2" w:rsidRPr="00752263">
              <w:t>’espace</w:t>
            </w:r>
            <w:r w:rsidRPr="00752263">
              <w:t xml:space="preserve"> nécessaire</w:t>
            </w:r>
            <w:r w:rsidR="543FF2EA" w:rsidRPr="00752263">
              <w:t xml:space="preserve"> et adéquat</w:t>
            </w:r>
            <w:r w:rsidRPr="00752263">
              <w:t xml:space="preserve"> à cette expression.</w:t>
            </w:r>
          </w:p>
        </w:tc>
      </w:tr>
      <w:tr w:rsidR="00C41D77" w:rsidRPr="002A3A1D" w14:paraId="6CD6EF72" w14:textId="77777777" w:rsidTr="05FA89C1">
        <w:trPr>
          <w:jc w:val="center"/>
        </w:trPr>
        <w:tc>
          <w:tcPr>
            <w:tcW w:w="0" w:type="auto"/>
          </w:tcPr>
          <w:p w14:paraId="370D37D5" w14:textId="77777777" w:rsidR="00021585" w:rsidRPr="002A3A1D" w:rsidRDefault="00021585" w:rsidP="00240848">
            <w:pPr>
              <w:jc w:val="left"/>
            </w:pPr>
            <w:r w:rsidRPr="002A3A1D">
              <w:t>Un village autour d’un enfant</w:t>
            </w:r>
          </w:p>
        </w:tc>
        <w:tc>
          <w:tcPr>
            <w:tcW w:w="0" w:type="auto"/>
          </w:tcPr>
          <w:p w14:paraId="1123AA1E" w14:textId="53AE0743" w:rsidR="00021585" w:rsidRPr="00752263" w:rsidRDefault="00021585" w:rsidP="00240848">
            <w:pPr>
              <w:pStyle w:val="Paragraphedeliste"/>
              <w:numPr>
                <w:ilvl w:val="0"/>
                <w:numId w:val="16"/>
              </w:numPr>
              <w:jc w:val="left"/>
            </w:pPr>
            <w:r w:rsidRPr="00752263">
              <w:t xml:space="preserve">Participation des parents à la vie quotidienne </w:t>
            </w:r>
            <w:r w:rsidR="54B76566" w:rsidRPr="00752263">
              <w:t xml:space="preserve">par des activités, ateliers ou présence dans le local </w:t>
            </w:r>
            <w:r w:rsidR="0383F58C" w:rsidRPr="00752263">
              <w:t xml:space="preserve">est </w:t>
            </w:r>
            <w:r w:rsidR="54B76566" w:rsidRPr="00752263">
              <w:t>privilégié</w:t>
            </w:r>
            <w:r w:rsidR="51DABEEE" w:rsidRPr="00752263">
              <w:t>e</w:t>
            </w:r>
            <w:r w:rsidR="54B76566" w:rsidRPr="00752263">
              <w:t>.</w:t>
            </w:r>
          </w:p>
          <w:p w14:paraId="2041FC2B" w14:textId="77777777" w:rsidR="00021585" w:rsidRPr="00752263" w:rsidRDefault="004D2E5D" w:rsidP="00240848">
            <w:pPr>
              <w:pStyle w:val="Paragraphedeliste"/>
              <w:numPr>
                <w:ilvl w:val="0"/>
                <w:numId w:val="16"/>
              </w:numPr>
              <w:jc w:val="left"/>
            </w:pPr>
            <w:r w:rsidRPr="00752263">
              <w:t>Une c</w:t>
            </w:r>
            <w:r w:rsidR="00021585" w:rsidRPr="00752263">
              <w:t>ommunication constante</w:t>
            </w:r>
            <w:r w:rsidRPr="00752263">
              <w:t xml:space="preserve"> est effectuée par le centre.</w:t>
            </w:r>
          </w:p>
          <w:p w14:paraId="1E73CB19" w14:textId="77777777" w:rsidR="00021585" w:rsidRPr="00752263" w:rsidRDefault="004D2E5D" w:rsidP="00240848">
            <w:pPr>
              <w:pStyle w:val="Paragraphedeliste"/>
              <w:numPr>
                <w:ilvl w:val="0"/>
                <w:numId w:val="16"/>
              </w:numPr>
              <w:jc w:val="left"/>
            </w:pPr>
            <w:r w:rsidRPr="00752263">
              <w:t>Une r</w:t>
            </w:r>
            <w:r w:rsidR="00021585" w:rsidRPr="00752263">
              <w:t>éciprocité dans la relation avec le parent</w:t>
            </w:r>
            <w:r w:rsidRPr="00752263">
              <w:t xml:space="preserve"> est au cœur de la pédagogie.</w:t>
            </w:r>
          </w:p>
          <w:p w14:paraId="5B4350E0" w14:textId="6C6468A1" w:rsidR="00021585" w:rsidRPr="00752263" w:rsidRDefault="54B76566" w:rsidP="00240848">
            <w:pPr>
              <w:pStyle w:val="Paragraphedeliste"/>
              <w:numPr>
                <w:ilvl w:val="0"/>
                <w:numId w:val="16"/>
              </w:numPr>
              <w:jc w:val="left"/>
            </w:pPr>
            <w:r w:rsidRPr="00752263">
              <w:t>L’u</w:t>
            </w:r>
            <w:r w:rsidR="00021585" w:rsidRPr="00752263">
              <w:t>tilisation des ressources de la maison, de la communauté et du quartier</w:t>
            </w:r>
            <w:r w:rsidRPr="00752263">
              <w:t xml:space="preserve"> est importante</w:t>
            </w:r>
            <w:r w:rsidR="2AA72A6E" w:rsidRPr="00752263">
              <w:t xml:space="preserve"> (ex</w:t>
            </w:r>
            <w:r w:rsidR="00EB7F0E" w:rsidRPr="00752263">
              <w:t>.</w:t>
            </w:r>
            <w:r w:rsidR="2AA72A6E" w:rsidRPr="00752263">
              <w:t xml:space="preserve"> : visiter </w:t>
            </w:r>
            <w:r w:rsidR="6BC0B8DE" w:rsidRPr="00752263">
              <w:t xml:space="preserve">les pavillons </w:t>
            </w:r>
            <w:r w:rsidR="2AA72A6E" w:rsidRPr="00752263">
              <w:t xml:space="preserve"> de l’UQAM, </w:t>
            </w:r>
            <w:r w:rsidR="08739C1B" w:rsidRPr="00752263">
              <w:t>observer les installations à la place des festivals, saluer les commerçant du quartier</w:t>
            </w:r>
            <w:r w:rsidR="00D2024F">
              <w:t>,</w:t>
            </w:r>
            <w:r w:rsidR="006201A2">
              <w:t xml:space="preserve"> </w:t>
            </w:r>
            <w:r w:rsidR="00D2024F">
              <w:t>activités intergénérationnelles, activités de médiation culturelle</w:t>
            </w:r>
            <w:r w:rsidR="2AA72A6E" w:rsidRPr="00752263">
              <w:t>)</w:t>
            </w:r>
            <w:r w:rsidR="009C6B2C" w:rsidRPr="00752263">
              <w:t>.</w:t>
            </w:r>
          </w:p>
          <w:p w14:paraId="40829690" w14:textId="77777777" w:rsidR="00C16568" w:rsidRPr="00752263" w:rsidRDefault="00C16568" w:rsidP="00240848">
            <w:pPr>
              <w:pStyle w:val="Paragraphedeliste"/>
              <w:numPr>
                <w:ilvl w:val="0"/>
                <w:numId w:val="16"/>
              </w:numPr>
              <w:jc w:val="left"/>
              <w:rPr>
                <w:sz w:val="23"/>
                <w:szCs w:val="23"/>
              </w:rPr>
            </w:pPr>
            <w:r w:rsidRPr="00752263">
              <w:t>Le personnel du CPE perçoit les différences (culturel</w:t>
            </w:r>
            <w:r w:rsidR="009C6B2C" w:rsidRPr="00752263">
              <w:t>le</w:t>
            </w:r>
            <w:r w:rsidRPr="00752263">
              <w:t>s, origines, constitution de</w:t>
            </w:r>
            <w:r w:rsidR="009C6B2C" w:rsidRPr="00752263">
              <w:t>s</w:t>
            </w:r>
            <w:r w:rsidRPr="00752263">
              <w:t xml:space="preserve"> familles, etc.) comme des richesses et s’engage à ce que le CPE Tortue têtue devien</w:t>
            </w:r>
            <w:r w:rsidR="009C6B2C" w:rsidRPr="00752263">
              <w:t>ne</w:t>
            </w:r>
            <w:r w:rsidRPr="00752263">
              <w:t xml:space="preserve"> un modèle d</w:t>
            </w:r>
            <w:r w:rsidR="009C6B2C" w:rsidRPr="00752263">
              <w:t>e</w:t>
            </w:r>
            <w:r w:rsidRPr="00752263">
              <w:t xml:space="preserve"> monde juste envisag</w:t>
            </w:r>
            <w:r w:rsidR="009C6B2C" w:rsidRPr="00752263">
              <w:t>é</w:t>
            </w:r>
            <w:r w:rsidRPr="00752263">
              <w:t xml:space="preserve"> pour nos enfants.</w:t>
            </w:r>
          </w:p>
        </w:tc>
      </w:tr>
      <w:tr w:rsidR="00C41D77" w:rsidRPr="002A3A1D" w14:paraId="3126305E" w14:textId="77777777" w:rsidTr="05FA89C1">
        <w:trPr>
          <w:jc w:val="center"/>
        </w:trPr>
        <w:tc>
          <w:tcPr>
            <w:tcW w:w="0" w:type="auto"/>
          </w:tcPr>
          <w:p w14:paraId="0CACE027" w14:textId="77777777" w:rsidR="00021585" w:rsidRPr="002A3A1D" w:rsidRDefault="00021585" w:rsidP="00240848">
            <w:pPr>
              <w:jc w:val="left"/>
            </w:pPr>
            <w:r w:rsidRPr="002A3A1D">
              <w:t>L’environnement comme agent d’apprentissage</w:t>
            </w:r>
          </w:p>
        </w:tc>
        <w:tc>
          <w:tcPr>
            <w:tcW w:w="0" w:type="auto"/>
          </w:tcPr>
          <w:p w14:paraId="5F1FF5D5" w14:textId="77777777" w:rsidR="00021585" w:rsidRPr="00752263" w:rsidRDefault="00021585" w:rsidP="00240848">
            <w:pPr>
              <w:pStyle w:val="Paragraphedeliste"/>
              <w:numPr>
                <w:ilvl w:val="0"/>
                <w:numId w:val="17"/>
              </w:numPr>
              <w:jc w:val="left"/>
            </w:pPr>
            <w:r w:rsidRPr="00752263">
              <w:t>L’environnement physique joue un grand rôle dans la façon dont se déroulent les apprentissages de l’enfant. Il se doit d’être vivant, invitant, provocant.</w:t>
            </w:r>
          </w:p>
          <w:p w14:paraId="6826D906" w14:textId="77777777" w:rsidR="003502EA" w:rsidRPr="00752263" w:rsidRDefault="003502EA" w:rsidP="00240848">
            <w:pPr>
              <w:pStyle w:val="Paragraphedeliste"/>
              <w:numPr>
                <w:ilvl w:val="0"/>
                <w:numId w:val="17"/>
              </w:numPr>
              <w:jc w:val="left"/>
            </w:pPr>
            <w:r w:rsidRPr="00752263">
              <w:t>Les apprentissages écologiques</w:t>
            </w:r>
            <w:r w:rsidR="009C6B2C" w:rsidRPr="00752263">
              <w:t xml:space="preserve"> et</w:t>
            </w:r>
            <w:r w:rsidRPr="00752263">
              <w:t xml:space="preserve"> l’éveil à la justice environnementale </w:t>
            </w:r>
            <w:r w:rsidR="009C6B2C" w:rsidRPr="00752263">
              <w:t xml:space="preserve">font </w:t>
            </w:r>
            <w:r w:rsidRPr="00752263">
              <w:t xml:space="preserve">partie de </w:t>
            </w:r>
            <w:r w:rsidR="005B6268" w:rsidRPr="00752263">
              <w:t>l’éducation des enfants.</w:t>
            </w:r>
          </w:p>
          <w:p w14:paraId="3560A38E" w14:textId="77777777" w:rsidR="00021585" w:rsidRPr="00752263" w:rsidRDefault="00021585" w:rsidP="00240848">
            <w:pPr>
              <w:pStyle w:val="Paragraphedeliste"/>
              <w:numPr>
                <w:ilvl w:val="0"/>
                <w:numId w:val="17"/>
              </w:numPr>
              <w:jc w:val="left"/>
            </w:pPr>
            <w:r w:rsidRPr="00752263">
              <w:t>Grâce à des matériaux riches, naturels et polyvalents, les possibilités d’apprentissage sont décuplées.</w:t>
            </w:r>
          </w:p>
          <w:p w14:paraId="576F5966" w14:textId="77777777" w:rsidR="00021585" w:rsidRPr="00752263" w:rsidRDefault="00021585" w:rsidP="00240848">
            <w:pPr>
              <w:pStyle w:val="Paragraphedeliste"/>
              <w:numPr>
                <w:ilvl w:val="0"/>
                <w:numId w:val="17"/>
              </w:numPr>
              <w:jc w:val="left"/>
            </w:pPr>
            <w:r w:rsidRPr="00752263">
              <w:t>L’environnement doit privilégier l’apprentissage par résolution de problèmes.</w:t>
            </w:r>
          </w:p>
          <w:p w14:paraId="65C57D96" w14:textId="77777777" w:rsidR="00021585" w:rsidRPr="00752263" w:rsidRDefault="00AE2963" w:rsidP="00240848">
            <w:pPr>
              <w:pStyle w:val="Paragraphedeliste"/>
              <w:numPr>
                <w:ilvl w:val="0"/>
                <w:numId w:val="17"/>
              </w:numPr>
              <w:jc w:val="left"/>
            </w:pPr>
            <w:r w:rsidRPr="00752263">
              <w:lastRenderedPageBreak/>
              <w:t>La r</w:t>
            </w:r>
            <w:r w:rsidR="00021585" w:rsidRPr="00752263">
              <w:t xml:space="preserve">echerche d’esthétique, </w:t>
            </w:r>
            <w:r w:rsidRPr="00752263">
              <w:t>l’</w:t>
            </w:r>
            <w:r w:rsidR="004D2E5D" w:rsidRPr="00752263">
              <w:t xml:space="preserve">utilisation de la lumière et </w:t>
            </w:r>
            <w:r w:rsidR="00021585" w:rsidRPr="00752263">
              <w:t>de la transparence</w:t>
            </w:r>
            <w:r w:rsidRPr="00752263">
              <w:t xml:space="preserve"> </w:t>
            </w:r>
            <w:r w:rsidR="004D2E5D" w:rsidRPr="00752263">
              <w:t xml:space="preserve">dans l’aménagement et </w:t>
            </w:r>
            <w:r w:rsidR="00334759" w:rsidRPr="00752263">
              <w:t xml:space="preserve">dans les </w:t>
            </w:r>
            <w:r w:rsidR="004D2E5D" w:rsidRPr="00752263">
              <w:t xml:space="preserve">activités </w:t>
            </w:r>
            <w:r w:rsidRPr="00752263">
              <w:t xml:space="preserve">sont </w:t>
            </w:r>
            <w:r w:rsidR="004D2E5D" w:rsidRPr="00752263">
              <w:t>privilégiée</w:t>
            </w:r>
            <w:r w:rsidRPr="00752263">
              <w:t>s</w:t>
            </w:r>
            <w:r w:rsidR="00021585" w:rsidRPr="00752263">
              <w:t>.</w:t>
            </w:r>
          </w:p>
          <w:p w14:paraId="646FD408" w14:textId="77777777" w:rsidR="00021585" w:rsidRPr="00752263" w:rsidRDefault="00021585" w:rsidP="00240848">
            <w:pPr>
              <w:pStyle w:val="Paragraphedeliste"/>
              <w:numPr>
                <w:ilvl w:val="0"/>
                <w:numId w:val="17"/>
              </w:numPr>
              <w:jc w:val="left"/>
              <w:rPr>
                <w:sz w:val="23"/>
                <w:szCs w:val="23"/>
              </w:rPr>
            </w:pPr>
            <w:r w:rsidRPr="00752263">
              <w:t>L’aménagement offre de</w:t>
            </w:r>
            <w:r w:rsidR="00AE2963" w:rsidRPr="00752263">
              <w:t xml:space="preserve">s </w:t>
            </w:r>
            <w:r w:rsidRPr="00752263">
              <w:t>liens entre l’intérieur et l’extérieur (</w:t>
            </w:r>
            <w:r w:rsidR="00AE2963" w:rsidRPr="00752263">
              <w:t>p</w:t>
            </w:r>
            <w:r w:rsidRPr="00752263">
              <w:t>lantes dans le local, utilisation des matériaux naturels de la cour dans le local, utilisation du matériel du local dans la cour</w:t>
            </w:r>
            <w:r w:rsidR="00AE2963" w:rsidRPr="00752263">
              <w:t>, etc.</w:t>
            </w:r>
            <w:r w:rsidRPr="00752263">
              <w:t>)</w:t>
            </w:r>
            <w:r w:rsidR="00AE2963" w:rsidRPr="00752263">
              <w:t>.</w:t>
            </w:r>
          </w:p>
        </w:tc>
      </w:tr>
      <w:tr w:rsidR="00C41D77" w:rsidRPr="002A3A1D" w14:paraId="53918B9F" w14:textId="77777777" w:rsidTr="05FA89C1">
        <w:trPr>
          <w:trHeight w:val="1740"/>
          <w:jc w:val="center"/>
        </w:trPr>
        <w:tc>
          <w:tcPr>
            <w:tcW w:w="0" w:type="auto"/>
          </w:tcPr>
          <w:p w14:paraId="211A4A7C" w14:textId="77777777" w:rsidR="00021585" w:rsidRPr="002A3A1D" w:rsidRDefault="00C44CDA" w:rsidP="00240848">
            <w:pPr>
              <w:jc w:val="left"/>
            </w:pPr>
            <w:r w:rsidRPr="002A3A1D">
              <w:lastRenderedPageBreak/>
              <w:t>Le membre du personnel éducateur</w:t>
            </w:r>
            <w:r w:rsidR="00021585" w:rsidRPr="002A3A1D">
              <w:t xml:space="preserve"> comme partenaire</w:t>
            </w:r>
          </w:p>
        </w:tc>
        <w:tc>
          <w:tcPr>
            <w:tcW w:w="0" w:type="auto"/>
          </w:tcPr>
          <w:p w14:paraId="08A843B4" w14:textId="77777777" w:rsidR="00021585" w:rsidRPr="00752263" w:rsidRDefault="00C44CDA" w:rsidP="00240848">
            <w:pPr>
              <w:pStyle w:val="Paragraphedeliste"/>
              <w:numPr>
                <w:ilvl w:val="0"/>
                <w:numId w:val="18"/>
              </w:numPr>
              <w:jc w:val="left"/>
            </w:pPr>
            <w:r w:rsidRPr="00752263">
              <w:t>Le membre du personnel éducateur</w:t>
            </w:r>
            <w:r w:rsidR="00021585" w:rsidRPr="00752263">
              <w:t xml:space="preserve"> a un rôle d’accompagnement, de soutien, de provocation.</w:t>
            </w:r>
          </w:p>
          <w:p w14:paraId="3A39FCE6" w14:textId="77777777" w:rsidR="00021585" w:rsidRPr="00752263" w:rsidRDefault="00C44CDA" w:rsidP="00240848">
            <w:pPr>
              <w:pStyle w:val="Paragraphedeliste"/>
              <w:numPr>
                <w:ilvl w:val="0"/>
                <w:numId w:val="18"/>
              </w:numPr>
              <w:jc w:val="left"/>
            </w:pPr>
            <w:r w:rsidRPr="00752263">
              <w:t>Il</w:t>
            </w:r>
            <w:r w:rsidR="00021585" w:rsidRPr="00752263">
              <w:t xml:space="preserve"> aide l’enfant dans son processus de questionnement, de réflexion, l’aide à se poser les bonnes questions.</w:t>
            </w:r>
          </w:p>
          <w:p w14:paraId="31959C14" w14:textId="65C80B53" w:rsidR="00FC63DA" w:rsidRPr="002D12DF" w:rsidRDefault="00C44CDA" w:rsidP="00240848">
            <w:pPr>
              <w:pStyle w:val="Paragraphedeliste"/>
              <w:numPr>
                <w:ilvl w:val="0"/>
                <w:numId w:val="18"/>
              </w:numPr>
              <w:jc w:val="left"/>
            </w:pPr>
            <w:r w:rsidRPr="00752263">
              <w:t xml:space="preserve">Il </w:t>
            </w:r>
            <w:r w:rsidR="00021585" w:rsidRPr="00752263">
              <w:t>permet les contradictions, les hypothèses, le foisonnement d’idées.</w:t>
            </w:r>
          </w:p>
        </w:tc>
      </w:tr>
      <w:tr w:rsidR="00C41D77" w:rsidRPr="002A3A1D" w14:paraId="17D35AD2" w14:textId="77777777" w:rsidTr="05FA89C1">
        <w:trPr>
          <w:jc w:val="center"/>
        </w:trPr>
        <w:tc>
          <w:tcPr>
            <w:tcW w:w="0" w:type="auto"/>
          </w:tcPr>
          <w:p w14:paraId="11A6433B" w14:textId="77777777" w:rsidR="00021585" w:rsidRPr="002A3A1D" w:rsidRDefault="00C44CDA" w:rsidP="00240848">
            <w:pPr>
              <w:jc w:val="left"/>
            </w:pPr>
            <w:r w:rsidRPr="002A3A1D">
              <w:t>Le membre du personnel éducateur</w:t>
            </w:r>
            <w:r w:rsidR="00021585" w:rsidRPr="002A3A1D">
              <w:t xml:space="preserve"> en tant que chercheu</w:t>
            </w:r>
            <w:r w:rsidR="00AE2963" w:rsidRPr="002A3A1D">
              <w:t>r</w:t>
            </w:r>
          </w:p>
        </w:tc>
        <w:tc>
          <w:tcPr>
            <w:tcW w:w="0" w:type="auto"/>
          </w:tcPr>
          <w:p w14:paraId="326DFA90" w14:textId="77777777" w:rsidR="00021585" w:rsidRPr="00752263" w:rsidRDefault="00C44CDA" w:rsidP="00240848">
            <w:pPr>
              <w:pStyle w:val="Paragraphedeliste"/>
              <w:numPr>
                <w:ilvl w:val="0"/>
                <w:numId w:val="19"/>
              </w:numPr>
              <w:jc w:val="left"/>
            </w:pPr>
            <w:r w:rsidRPr="00752263">
              <w:t>Le membre du personnel éducateur</w:t>
            </w:r>
            <w:r w:rsidR="00021585" w:rsidRPr="00752263">
              <w:t xml:space="preserve"> est e</w:t>
            </w:r>
            <w:r w:rsidRPr="00752263">
              <w:t>n questionnement perpétuel, il</w:t>
            </w:r>
            <w:r w:rsidR="00021585" w:rsidRPr="00752263">
              <w:t xml:space="preserve"> refuse toute zone de confort</w:t>
            </w:r>
            <w:r w:rsidR="00AE2963" w:rsidRPr="00752263">
              <w:t> :</w:t>
            </w:r>
          </w:p>
          <w:p w14:paraId="40322EC5" w14:textId="77777777" w:rsidR="00021585" w:rsidRPr="002A3A1D" w:rsidRDefault="004D2E5D" w:rsidP="00240848">
            <w:pPr>
              <w:pStyle w:val="Paragraphedeliste"/>
              <w:numPr>
                <w:ilvl w:val="0"/>
                <w:numId w:val="21"/>
              </w:numPr>
              <w:jc w:val="left"/>
            </w:pPr>
            <w:r w:rsidRPr="002A3A1D">
              <w:t xml:space="preserve">Comment puis-je faire mieux? </w:t>
            </w:r>
          </w:p>
          <w:p w14:paraId="603907D7" w14:textId="77777777" w:rsidR="00021585" w:rsidRPr="002A3A1D" w:rsidRDefault="00021585" w:rsidP="00240848">
            <w:pPr>
              <w:pStyle w:val="Paragraphedeliste"/>
              <w:numPr>
                <w:ilvl w:val="0"/>
                <w:numId w:val="21"/>
              </w:numPr>
              <w:jc w:val="left"/>
            </w:pPr>
            <w:r w:rsidRPr="002A3A1D">
              <w:t xml:space="preserve">Comment puis-je utiliser mes observations pour aller plus loin? </w:t>
            </w:r>
          </w:p>
          <w:p w14:paraId="06EEBFDD" w14:textId="77777777" w:rsidR="00021585" w:rsidRPr="002A3A1D" w:rsidRDefault="004D2E5D" w:rsidP="00240848">
            <w:pPr>
              <w:pStyle w:val="Paragraphedeliste"/>
              <w:numPr>
                <w:ilvl w:val="0"/>
                <w:numId w:val="20"/>
              </w:numPr>
              <w:jc w:val="left"/>
            </w:pPr>
            <w:r w:rsidRPr="002A3A1D">
              <w:t>Q</w:t>
            </w:r>
            <w:r w:rsidR="00021585" w:rsidRPr="002A3A1D">
              <w:t>uels intérêts, questionnements, hypothèses chez les enfants</w:t>
            </w:r>
            <w:r w:rsidR="00AE2963" w:rsidRPr="002A3A1D">
              <w:t xml:space="preserve"> </w:t>
            </w:r>
            <w:r w:rsidRPr="002A3A1D">
              <w:t>m’indique ma documentation</w:t>
            </w:r>
            <w:r w:rsidR="00021585" w:rsidRPr="002A3A1D">
              <w:t>?</w:t>
            </w:r>
          </w:p>
          <w:p w14:paraId="10434553" w14:textId="630EE4CB" w:rsidR="00021585" w:rsidRPr="002A3A1D" w:rsidRDefault="00021585" w:rsidP="00240848">
            <w:pPr>
              <w:pStyle w:val="Paragraphedeliste"/>
              <w:numPr>
                <w:ilvl w:val="0"/>
                <w:numId w:val="20"/>
              </w:numPr>
              <w:jc w:val="left"/>
            </w:pPr>
            <w:r w:rsidRPr="002A3A1D">
              <w:t>Quels changements d’aménagement, de matériel puis-je faire selon les intérêts et les découvertes antérieur</w:t>
            </w:r>
            <w:r w:rsidR="004D2E5D" w:rsidRPr="002A3A1D">
              <w:t xml:space="preserve">s des enfants? </w:t>
            </w:r>
          </w:p>
          <w:p w14:paraId="7FC731ED" w14:textId="77777777" w:rsidR="00021585" w:rsidRPr="00752263" w:rsidRDefault="00021585" w:rsidP="00240848">
            <w:pPr>
              <w:pStyle w:val="Paragraphedeliste"/>
              <w:numPr>
                <w:ilvl w:val="0"/>
                <w:numId w:val="19"/>
              </w:numPr>
              <w:jc w:val="left"/>
            </w:pPr>
            <w:r w:rsidRPr="00752263">
              <w:t xml:space="preserve">Comme pour l’enfant, les interactions sociales (échange avec les collègues, discussions avec les parents, avec les enfants eux-mêmes) enrichissent ces questionnements. </w:t>
            </w:r>
          </w:p>
        </w:tc>
      </w:tr>
      <w:tr w:rsidR="00C41D77" w:rsidRPr="002A3A1D" w14:paraId="2CDC75B7" w14:textId="77777777" w:rsidTr="05FA89C1">
        <w:trPr>
          <w:jc w:val="center"/>
        </w:trPr>
        <w:tc>
          <w:tcPr>
            <w:tcW w:w="0" w:type="auto"/>
          </w:tcPr>
          <w:p w14:paraId="224FD85F" w14:textId="77777777" w:rsidR="00021585" w:rsidRPr="002A3A1D" w:rsidRDefault="00021585" w:rsidP="00240848">
            <w:pPr>
              <w:jc w:val="left"/>
            </w:pPr>
            <w:r w:rsidRPr="002A3A1D">
              <w:t>L’importance de la documentation</w:t>
            </w:r>
          </w:p>
        </w:tc>
        <w:tc>
          <w:tcPr>
            <w:tcW w:w="0" w:type="auto"/>
          </w:tcPr>
          <w:p w14:paraId="6C2C832F" w14:textId="77777777" w:rsidR="00021585" w:rsidRPr="00752263" w:rsidRDefault="00021585" w:rsidP="00240848">
            <w:pPr>
              <w:pStyle w:val="Paragraphedeliste"/>
              <w:numPr>
                <w:ilvl w:val="0"/>
                <w:numId w:val="19"/>
              </w:numPr>
              <w:jc w:val="left"/>
            </w:pPr>
            <w:r w:rsidRPr="00752263">
              <w:t>Elle sert de base de discussion</w:t>
            </w:r>
            <w:r w:rsidR="004D2E5D" w:rsidRPr="00752263">
              <w:t xml:space="preserve"> avec les enfants, les parents et les collègues.</w:t>
            </w:r>
          </w:p>
          <w:p w14:paraId="02B197A4" w14:textId="77777777" w:rsidR="00021585" w:rsidRPr="00752263" w:rsidRDefault="00021585" w:rsidP="00240848">
            <w:pPr>
              <w:pStyle w:val="Paragraphedeliste"/>
              <w:numPr>
                <w:ilvl w:val="0"/>
                <w:numId w:val="19"/>
              </w:numPr>
              <w:jc w:val="left"/>
            </w:pPr>
            <w:r w:rsidRPr="00752263">
              <w:t>Elle permet de planifier selon les expériences vécues, selon les intérêts.</w:t>
            </w:r>
          </w:p>
          <w:p w14:paraId="721321E7" w14:textId="77777777" w:rsidR="00C41D77" w:rsidRPr="00752263" w:rsidRDefault="00021585" w:rsidP="00240848">
            <w:pPr>
              <w:pStyle w:val="Paragraphedeliste"/>
              <w:numPr>
                <w:ilvl w:val="0"/>
                <w:numId w:val="19"/>
              </w:numPr>
              <w:jc w:val="left"/>
            </w:pPr>
            <w:r w:rsidRPr="00752263">
              <w:t>Elle permet ainsi de complexifier les activités, les projets, de repenser l’aménagement et le matériel (enlever, ajouter, déplacer).</w:t>
            </w:r>
          </w:p>
          <w:p w14:paraId="63088504" w14:textId="77777777" w:rsidR="00021961" w:rsidRPr="00752263" w:rsidRDefault="00C41D77" w:rsidP="00240848">
            <w:pPr>
              <w:pStyle w:val="Paragraphedeliste"/>
              <w:numPr>
                <w:ilvl w:val="0"/>
                <w:numId w:val="19"/>
              </w:numPr>
              <w:jc w:val="left"/>
            </w:pPr>
            <w:r w:rsidRPr="00752263">
              <w:t xml:space="preserve">Elle </w:t>
            </w:r>
            <w:r w:rsidR="00021585" w:rsidRPr="00752263">
              <w:t>p</w:t>
            </w:r>
            <w:r w:rsidRPr="00752263">
              <w:t>résente</w:t>
            </w:r>
            <w:r w:rsidR="00021585" w:rsidRPr="00752263">
              <w:t xml:space="preserve"> les réalisations </w:t>
            </w:r>
            <w:r w:rsidRPr="00752263">
              <w:t>des enfants, les</w:t>
            </w:r>
            <w:r w:rsidR="00021585" w:rsidRPr="00752263">
              <w:t xml:space="preserve"> projet</w:t>
            </w:r>
            <w:r w:rsidR="001337D9" w:rsidRPr="00752263">
              <w:t>s</w:t>
            </w:r>
            <w:r w:rsidR="00021585" w:rsidRPr="00752263">
              <w:t xml:space="preserve"> en cours, des expériences vécues (</w:t>
            </w:r>
            <w:r w:rsidR="00B477EC" w:rsidRPr="00752263">
              <w:t>c</w:t>
            </w:r>
            <w:r w:rsidR="00EB7F0E" w:rsidRPr="00752263">
              <w:t>ommentaire</w:t>
            </w:r>
            <w:r w:rsidR="00021585" w:rsidRPr="00752263">
              <w:t xml:space="preserve"> sur les gestes posés, les objectifs, les commentaires des enfants, photos, dessins…)</w:t>
            </w:r>
            <w:r w:rsidRPr="00752263">
              <w:t xml:space="preserve"> et </w:t>
            </w:r>
            <w:r w:rsidR="00021585" w:rsidRPr="00752263">
              <w:t>permet aux enfants de réfléchir sur ce qu’ils ont accompli,</w:t>
            </w:r>
            <w:r w:rsidRPr="00752263">
              <w:t xml:space="preserve"> puis</w:t>
            </w:r>
            <w:r w:rsidR="00021585" w:rsidRPr="00752263">
              <w:t xml:space="preserve"> de se questio</w:t>
            </w:r>
            <w:r w:rsidRPr="00752263">
              <w:t>nner sur les gestes posés.</w:t>
            </w:r>
          </w:p>
          <w:p w14:paraId="58E3E329" w14:textId="77777777" w:rsidR="00021961" w:rsidRPr="00752263" w:rsidRDefault="00801200" w:rsidP="00240848">
            <w:pPr>
              <w:pStyle w:val="Paragraphedeliste"/>
              <w:numPr>
                <w:ilvl w:val="0"/>
                <w:numId w:val="19"/>
              </w:numPr>
              <w:jc w:val="left"/>
            </w:pPr>
            <w:r w:rsidRPr="00752263">
              <w:t>Elle laisse une trace rétrospective</w:t>
            </w:r>
            <w:r w:rsidR="00021961" w:rsidRPr="00752263">
              <w:t xml:space="preserve"> du vécu des enfants.</w:t>
            </w:r>
          </w:p>
          <w:p w14:paraId="398E8DA3" w14:textId="77777777" w:rsidR="00FD4AB6" w:rsidRPr="00752263" w:rsidRDefault="00FD4AB6" w:rsidP="00240848">
            <w:pPr>
              <w:pStyle w:val="Paragraphedeliste"/>
              <w:numPr>
                <w:ilvl w:val="0"/>
                <w:numId w:val="19"/>
              </w:numPr>
              <w:jc w:val="left"/>
            </w:pPr>
            <w:r w:rsidRPr="00752263">
              <w:t>Elle rend les apprentissages des enfants visibles.</w:t>
            </w:r>
          </w:p>
        </w:tc>
      </w:tr>
    </w:tbl>
    <w:p w14:paraId="209CBC9B" w14:textId="099652CD" w:rsidR="00CF2327" w:rsidRPr="002A3A1D" w:rsidRDefault="006201A2" w:rsidP="002D12DF">
      <w:pPr>
        <w:pStyle w:val="Titre2"/>
      </w:pPr>
      <w:bookmarkStart w:id="15" w:name="_Toc198027874"/>
      <w:r>
        <w:t xml:space="preserve">4.3 </w:t>
      </w:r>
      <w:r w:rsidR="00CA3B89" w:rsidRPr="002A3A1D">
        <w:t>L’i</w:t>
      </w:r>
      <w:r w:rsidR="00CF2327" w:rsidRPr="002A3A1D">
        <w:t xml:space="preserve">ntervention </w:t>
      </w:r>
      <w:r w:rsidR="0082206D" w:rsidRPr="002A3A1D">
        <w:t>démocratique</w:t>
      </w:r>
      <w:bookmarkEnd w:id="15"/>
    </w:p>
    <w:p w14:paraId="66ED6FE4" w14:textId="47DA99CB" w:rsidR="005D106A" w:rsidRPr="002A3A1D" w:rsidRDefault="009B0B68" w:rsidP="00720529">
      <w:r w:rsidRPr="002A3A1D">
        <w:t>Au CPE Tortue têtue, nous favorisons la pédagogie ouverte qui sous-tend les interventions dites démocratiques. On entend par intervention démocratique :</w:t>
      </w:r>
    </w:p>
    <w:p w14:paraId="3DEA6335" w14:textId="77777777" w:rsidR="009B0B68" w:rsidRPr="002A3A1D" w:rsidRDefault="009B0B68" w:rsidP="00720529">
      <w:pPr>
        <w:pStyle w:val="Paragraphedeliste"/>
        <w:numPr>
          <w:ilvl w:val="0"/>
          <w:numId w:val="25"/>
        </w:numPr>
      </w:pPr>
      <w:r w:rsidRPr="002A3A1D">
        <w:t>Le partage de pouvoir entre les enfants et les adultes;</w:t>
      </w:r>
    </w:p>
    <w:p w14:paraId="63ECB8E0" w14:textId="77777777" w:rsidR="009B0B68" w:rsidRPr="002A3A1D" w:rsidRDefault="009B0B68" w:rsidP="00720529">
      <w:pPr>
        <w:pStyle w:val="Paragraphedeliste"/>
        <w:numPr>
          <w:ilvl w:val="0"/>
          <w:numId w:val="25"/>
        </w:numPr>
      </w:pPr>
      <w:r w:rsidRPr="002A3A1D">
        <w:t xml:space="preserve">La résolution de conflit qui permet à </w:t>
      </w:r>
      <w:r w:rsidR="001E4B58" w:rsidRPr="002A3A1D">
        <w:t>tout le monde</w:t>
      </w:r>
      <w:r w:rsidRPr="002A3A1D">
        <w:t xml:space="preserve"> de s’exprimer;</w:t>
      </w:r>
    </w:p>
    <w:p w14:paraId="6217C92A" w14:textId="76359B22" w:rsidR="005D106A" w:rsidRPr="002A3A1D" w:rsidRDefault="009B0B68" w:rsidP="00720529">
      <w:pPr>
        <w:pStyle w:val="Paragraphedeliste"/>
        <w:numPr>
          <w:ilvl w:val="0"/>
          <w:numId w:val="25"/>
        </w:numPr>
      </w:pPr>
      <w:r w:rsidRPr="002A3A1D">
        <w:lastRenderedPageBreak/>
        <w:t>Des interventions qui permettent aux enfants de faire de</w:t>
      </w:r>
      <w:r w:rsidR="00334759" w:rsidRPr="002A3A1D">
        <w:t>s</w:t>
      </w:r>
      <w:r w:rsidRPr="002A3A1D">
        <w:t xml:space="preserve"> choix.</w:t>
      </w:r>
    </w:p>
    <w:p w14:paraId="458D3D21" w14:textId="4D6C26C6" w:rsidR="009B0B68" w:rsidRPr="002A3A1D" w:rsidRDefault="009B0B68" w:rsidP="00720529">
      <w:r w:rsidRPr="002A3A1D">
        <w:t xml:space="preserve">L’enfant apprendra à avoir confiance en lui, à se respecter et à respecter les autres dans leur différence et développera son sens des responsabilités et son autonomie. Les </w:t>
      </w:r>
      <w:r w:rsidR="008459CD" w:rsidRPr="002A3A1D">
        <w:t xml:space="preserve">membres du personnel éducateur </w:t>
      </w:r>
      <w:r w:rsidRPr="002A3A1D">
        <w:t xml:space="preserve">s’assureront d’offrir aux enfants des occasions de communiquer entre eux et de prendre des initiatives. </w:t>
      </w:r>
      <w:r w:rsidR="001E4B58" w:rsidRPr="002A3A1D">
        <w:t>Autrement dit</w:t>
      </w:r>
      <w:r w:rsidRPr="002A3A1D">
        <w:t>, le personnel éducateur fait preuve de souplesse, tout en ayant des consignes claires et concrètes adaptées à l'âge des enfants.</w:t>
      </w:r>
    </w:p>
    <w:p w14:paraId="566EF1E7" w14:textId="49184A67" w:rsidR="00876F4F" w:rsidRPr="002A3A1D" w:rsidRDefault="00876F4F" w:rsidP="00720529">
      <w:r w:rsidRPr="002A3A1D">
        <w:rPr>
          <w:b/>
          <w:bCs/>
        </w:rPr>
        <w:t>Le retrait dans le coin de réflexion n’est pas une intervention privilégiée au CPE Tortue têtue.</w:t>
      </w:r>
      <w:r w:rsidRPr="002A3A1D">
        <w:t xml:space="preserve"> L’intervention passe par l’expression des émotions de tous les enfants. Nos interventions consistent à </w:t>
      </w:r>
      <w:r w:rsidR="3BD5D85E" w:rsidRPr="002A3A1D">
        <w:t>assurer la sécurité physique et affective de l’enfant et de ses pairs</w:t>
      </w:r>
      <w:r w:rsidR="557193D5" w:rsidRPr="002A3A1D">
        <w:t xml:space="preserve"> notamment par la </w:t>
      </w:r>
      <w:r w:rsidRPr="002A3A1D">
        <w:t>formul</w:t>
      </w:r>
      <w:r w:rsidR="0CCCC139" w:rsidRPr="002A3A1D">
        <w:t>ation</w:t>
      </w:r>
      <w:r w:rsidRPr="002A3A1D">
        <w:t xml:space="preserve"> en mots ce que ressent un enfant Cela lui permet</w:t>
      </w:r>
      <w:r w:rsidR="23367583" w:rsidRPr="002A3A1D">
        <w:t xml:space="preserve"> de sentir de l’empathie à propos de</w:t>
      </w:r>
      <w:r w:rsidRPr="002A3A1D">
        <w:t xml:space="preserve"> ce qu’il vit et </w:t>
      </w:r>
      <w:r w:rsidR="3E129610" w:rsidRPr="002A3A1D">
        <w:t xml:space="preserve">diminue </w:t>
      </w:r>
      <w:r w:rsidR="687481A4" w:rsidRPr="002A3A1D">
        <w:t>en général</w:t>
      </w:r>
      <w:r w:rsidRPr="002A3A1D">
        <w:t xml:space="preserve"> une bonne partie de sa colère ou de sa tristesse. Le personnel éducateur est toujours présent pour soutenir l’enfant dans la gestion de ces comportements et modifier des comportements dit</w:t>
      </w:r>
      <w:r w:rsidR="00EB7F0E" w:rsidRPr="002A3A1D">
        <w:t>s</w:t>
      </w:r>
      <w:r w:rsidRPr="002A3A1D">
        <w:t xml:space="preserve"> indésirables en comportement désirable. </w:t>
      </w:r>
      <w:r w:rsidR="00C44CDA" w:rsidRPr="002A3A1D">
        <w:t>Le membre du personnel éducateur</w:t>
      </w:r>
      <w:r w:rsidRPr="002A3A1D">
        <w:t xml:space="preserve"> sera </w:t>
      </w:r>
      <w:r w:rsidR="00C44CDA" w:rsidRPr="002A3A1D">
        <w:t>soutenu</w:t>
      </w:r>
      <w:r w:rsidRPr="002A3A1D">
        <w:t xml:space="preserve"> dans sa démarche et la famille toujours informé</w:t>
      </w:r>
      <w:r w:rsidR="00021585" w:rsidRPr="002A3A1D">
        <w:t>e</w:t>
      </w:r>
      <w:r w:rsidRPr="002A3A1D">
        <w:t xml:space="preserve"> des </w:t>
      </w:r>
      <w:r w:rsidR="00021585" w:rsidRPr="002A3A1D">
        <w:t>interventions</w:t>
      </w:r>
      <w:r w:rsidRPr="002A3A1D">
        <w:t>.</w:t>
      </w:r>
    </w:p>
    <w:p w14:paraId="79431FBA" w14:textId="6793085D" w:rsidR="00CF2327" w:rsidRPr="002A3A1D" w:rsidRDefault="006201A2" w:rsidP="002D12DF">
      <w:pPr>
        <w:pStyle w:val="Titre2"/>
      </w:pPr>
      <w:bookmarkStart w:id="16" w:name="_Toc198027875"/>
      <w:r>
        <w:t xml:space="preserve">4.4 </w:t>
      </w:r>
      <w:r w:rsidR="00CA3B89" w:rsidRPr="002A3A1D">
        <w:t>L’i</w:t>
      </w:r>
      <w:r w:rsidR="0082206D" w:rsidRPr="002A3A1D">
        <w:t>ntervention pédagogique</w:t>
      </w:r>
      <w:bookmarkEnd w:id="16"/>
    </w:p>
    <w:p w14:paraId="1F252998" w14:textId="43EB2E67" w:rsidR="00901389" w:rsidRPr="002A3A1D" w:rsidRDefault="00901389" w:rsidP="00720529">
      <w:r w:rsidRPr="002A3A1D">
        <w:t xml:space="preserve">Notre objectif, en intervenant avec les enfants, est de maintenir un juste équilibre entre l’individualisation pour favoriser l’épanouissement de chaque enfant et l’établissement d’une communauté basé sur l’inclusion, le souci </w:t>
      </w:r>
      <w:r w:rsidR="001E4B58" w:rsidRPr="002A3A1D">
        <w:t>des</w:t>
      </w:r>
      <w:r w:rsidRPr="002A3A1D">
        <w:t xml:space="preserve"> autres, la participation démocratique de </w:t>
      </w:r>
      <w:r w:rsidR="00C41D77" w:rsidRPr="002A3A1D">
        <w:t>tous</w:t>
      </w:r>
      <w:r w:rsidRPr="002A3A1D">
        <w:t>, et le respect des différences. Pour c</w:t>
      </w:r>
      <w:r w:rsidR="00726505" w:rsidRPr="002A3A1D">
        <w:t xml:space="preserve">e faire, notre approche </w:t>
      </w:r>
      <w:r w:rsidR="00334759" w:rsidRPr="002A3A1D">
        <w:t>privilégie</w:t>
      </w:r>
      <w:r w:rsidRPr="002A3A1D">
        <w:t xml:space="preserve"> l’exploration active, l’importance de reconnaître</w:t>
      </w:r>
      <w:r w:rsidR="0025061E" w:rsidRPr="002A3A1D">
        <w:t xml:space="preserve"> et d’accepter un large éventa</w:t>
      </w:r>
      <w:r w:rsidRPr="002A3A1D">
        <w:t xml:space="preserve">il d’émotions, </w:t>
      </w:r>
      <w:r w:rsidR="00C935FC" w:rsidRPr="002A3A1D">
        <w:t xml:space="preserve">le soutien des habiletés de communication </w:t>
      </w:r>
      <w:r w:rsidR="00726505" w:rsidRPr="002A3A1D">
        <w:t xml:space="preserve">et </w:t>
      </w:r>
      <w:r w:rsidR="00C935FC" w:rsidRPr="002A3A1D">
        <w:t>de résolution de conflits, et la</w:t>
      </w:r>
      <w:r w:rsidR="00695BC2" w:rsidRPr="002A3A1D">
        <w:t xml:space="preserve"> participation active des enfants et des familles à tous les aspects de la vie en CPE.</w:t>
      </w:r>
    </w:p>
    <w:p w14:paraId="6FB96BFB" w14:textId="77777777" w:rsidR="00F91C54" w:rsidRPr="002A3A1D" w:rsidRDefault="00726505" w:rsidP="00720529">
      <w:r w:rsidRPr="002A3A1D">
        <w:t>Notre CPE est amé</w:t>
      </w:r>
      <w:r w:rsidR="00F91C54" w:rsidRPr="002A3A1D">
        <w:t xml:space="preserve">nagé afin de permettre l’exploration libre du matériel varié et une grande flexibilité dans le choix d’activité de la part de chaque enfant. </w:t>
      </w:r>
      <w:r w:rsidR="001E4B58" w:rsidRPr="002A3A1D">
        <w:t>Enfants et personnel éducateur doivent</w:t>
      </w:r>
      <w:r w:rsidR="00F91C54" w:rsidRPr="002A3A1D">
        <w:t xml:space="preserve"> aussi</w:t>
      </w:r>
      <w:r w:rsidR="001E4B58" w:rsidRPr="002A3A1D">
        <w:t xml:space="preserve"> passer</w:t>
      </w:r>
      <w:r w:rsidR="00F91C54" w:rsidRPr="002A3A1D">
        <w:t xml:space="preserve"> du temps à l’extérieur chaque jour</w:t>
      </w:r>
      <w:r w:rsidR="001E4B58" w:rsidRPr="002A3A1D">
        <w:t>.</w:t>
      </w:r>
      <w:r w:rsidR="00F91C54" w:rsidRPr="002A3A1D">
        <w:t xml:space="preserve"> </w:t>
      </w:r>
      <w:r w:rsidR="001E4B58" w:rsidRPr="002A3A1D">
        <w:t>P</w:t>
      </w:r>
      <w:r w:rsidR="00F91C54" w:rsidRPr="002A3A1D">
        <w:t xml:space="preserve">our les plus grands, le centre sportif de l’UQAM </w:t>
      </w:r>
      <w:r w:rsidR="00F10F7E" w:rsidRPr="002A3A1D">
        <w:t>offre l’opportunité de mener des projets axés sur la motrici</w:t>
      </w:r>
      <w:r w:rsidRPr="002A3A1D">
        <w:t>t</w:t>
      </w:r>
      <w:r w:rsidR="00F10F7E" w:rsidRPr="002A3A1D">
        <w:t>é globale.</w:t>
      </w:r>
      <w:r w:rsidRPr="002A3A1D">
        <w:t xml:space="preserve"> Bien que </w:t>
      </w:r>
      <w:r w:rsidR="00F91C54" w:rsidRPr="002A3A1D">
        <w:t>des projets élaborés individuellement ou en petit groupe</w:t>
      </w:r>
      <w:r w:rsidR="001E4B58" w:rsidRPr="002A3A1D">
        <w:t>,</w:t>
      </w:r>
      <w:r w:rsidR="00F91C54" w:rsidRPr="002A3A1D">
        <w:t xml:space="preserve"> en collaboration avec notre personnel éducatif</w:t>
      </w:r>
      <w:r w:rsidR="001E4B58" w:rsidRPr="002A3A1D">
        <w:t>,</w:t>
      </w:r>
      <w:r w:rsidRPr="002A3A1D">
        <w:t xml:space="preserve"> sont </w:t>
      </w:r>
      <w:r w:rsidR="001E4B58" w:rsidRPr="002A3A1D">
        <w:t xml:space="preserve">le plus </w:t>
      </w:r>
      <w:r w:rsidRPr="002A3A1D">
        <w:t>souvent proposés et soutenus</w:t>
      </w:r>
      <w:r w:rsidR="00F91C54" w:rsidRPr="002A3A1D">
        <w:t>, les enfants ne sont jamais obligé</w:t>
      </w:r>
      <w:r w:rsidR="001B1CAC" w:rsidRPr="002A3A1D">
        <w:t>s</w:t>
      </w:r>
      <w:r w:rsidR="00F91C54" w:rsidRPr="002A3A1D">
        <w:t xml:space="preserve"> de </w:t>
      </w:r>
      <w:r w:rsidR="00F91C54" w:rsidRPr="002A3A1D">
        <w:lastRenderedPageBreak/>
        <w:t>participer à des activités</w:t>
      </w:r>
      <w:r w:rsidRPr="002A3A1D">
        <w:t xml:space="preserve"> partic</w:t>
      </w:r>
      <w:r w:rsidR="001B1CAC" w:rsidRPr="002A3A1D">
        <w:t>uliè</w:t>
      </w:r>
      <w:r w:rsidRPr="002A3A1D">
        <w:t>r</w:t>
      </w:r>
      <w:r w:rsidR="001B1CAC" w:rsidRPr="002A3A1D">
        <w:t>e</w:t>
      </w:r>
      <w:r w:rsidRPr="002A3A1D">
        <w:t>s</w:t>
      </w:r>
      <w:r w:rsidR="00F91C54" w:rsidRPr="002A3A1D">
        <w:t>. De plus, nous mettons l’accent sur le processus d’apprentissage et non pas</w:t>
      </w:r>
      <w:r w:rsidR="00334759" w:rsidRPr="002A3A1D">
        <w:t xml:space="preserve"> sur</w:t>
      </w:r>
      <w:r w:rsidR="004E2EA3" w:rsidRPr="002A3A1D">
        <w:t xml:space="preserve"> les résultats</w:t>
      </w:r>
      <w:r w:rsidR="00F91C54" w:rsidRPr="002A3A1D">
        <w:t xml:space="preserve">. Pour cette raison, la documentation pédagogique sert à informer les familles du cheminement et des découvertes des enfants. </w:t>
      </w:r>
    </w:p>
    <w:p w14:paraId="37706C21" w14:textId="011E0015" w:rsidR="00A57515" w:rsidRPr="002A3A1D" w:rsidRDefault="002D5022" w:rsidP="00720529">
      <w:pPr>
        <w:pStyle w:val="Titre1"/>
      </w:pPr>
      <w:bookmarkStart w:id="17" w:name="_Toc198027876"/>
      <w:r>
        <w:t>L</w:t>
      </w:r>
      <w:r w:rsidR="004C1349" w:rsidRPr="002A3A1D">
        <w:t>es</w:t>
      </w:r>
      <w:r w:rsidR="002D5C7B" w:rsidRPr="002A3A1D">
        <w:t xml:space="preserve"> </w:t>
      </w:r>
      <w:r w:rsidR="000332FE" w:rsidRPr="002A3A1D">
        <w:t>Périodes de jeux</w:t>
      </w:r>
      <w:bookmarkEnd w:id="17"/>
    </w:p>
    <w:p w14:paraId="6EF0EFD9" w14:textId="77777777" w:rsidR="00DC19EB" w:rsidRPr="002A3A1D" w:rsidRDefault="00DC19EB" w:rsidP="00720529">
      <w:r w:rsidRPr="002A3A1D">
        <w:t xml:space="preserve">Les </w:t>
      </w:r>
      <w:r w:rsidR="00A57515" w:rsidRPr="002A3A1D">
        <w:t>activités</w:t>
      </w:r>
      <w:r w:rsidR="000A7869" w:rsidRPr="002A3A1D">
        <w:t xml:space="preserve"> se déroulent </w:t>
      </w:r>
      <w:r w:rsidR="00A57515" w:rsidRPr="002A3A1D">
        <w:t xml:space="preserve">autant à l'intérieur qu'à l'extérieur. </w:t>
      </w:r>
      <w:r w:rsidRPr="002A3A1D">
        <w:t>Pour nous, il n’y a pas de mauvais temps, que de</w:t>
      </w:r>
      <w:r w:rsidR="001E4B58" w:rsidRPr="002A3A1D">
        <w:t>s</w:t>
      </w:r>
      <w:r w:rsidRPr="002A3A1D">
        <w:t xml:space="preserve"> mauvais vêtements. </w:t>
      </w:r>
      <w:r w:rsidR="001E4B58" w:rsidRPr="002A3A1D">
        <w:t>Les enfant</w:t>
      </w:r>
      <w:r w:rsidR="00557CB1" w:rsidRPr="002A3A1D">
        <w:t>s</w:t>
      </w:r>
      <w:r w:rsidR="001E4B58" w:rsidRPr="002A3A1D">
        <w:t xml:space="preserve"> doivent sortir</w:t>
      </w:r>
      <w:r w:rsidRPr="002A3A1D">
        <w:t xml:space="preserve"> jouer et explorer dans la cour ou au parc au moins une fois par jour. Pour cela, nous exigeons que chaque parent amène des vêtements « de pluie » (bottes, pantalons, manteau avec capuchon), de neige (bottes d’hiver, habit de neige, tuque, cache</w:t>
      </w:r>
      <w:r w:rsidR="003419F6" w:rsidRPr="002A3A1D">
        <w:t>-</w:t>
      </w:r>
      <w:r w:rsidRPr="002A3A1D">
        <w:t xml:space="preserve">cou, mitaines imperméables), et « de soleil » (chapeau). Le Comité du soutien aux parents étudiants de l’UQAM (CSPE) travaille en concertation avec le CPE afin d’assurer que chaque enfant </w:t>
      </w:r>
      <w:r w:rsidR="003419F6" w:rsidRPr="002A3A1D">
        <w:t>a</w:t>
      </w:r>
      <w:r w:rsidR="00193660" w:rsidRPr="002A3A1D">
        <w:t>it</w:t>
      </w:r>
      <w:r w:rsidRPr="002A3A1D">
        <w:t xml:space="preserve"> accès aux vêtements dont il a besoin, et ce, malgré le revenu familial disponible.  </w:t>
      </w:r>
    </w:p>
    <w:p w14:paraId="2C2E4B13" w14:textId="77777777" w:rsidR="00A57515" w:rsidRPr="002A3A1D" w:rsidRDefault="00A57515" w:rsidP="00720529">
      <w:r w:rsidRPr="002A3A1D">
        <w:t>Ces périodes de jeux</w:t>
      </w:r>
      <w:r w:rsidR="000A7869" w:rsidRPr="002A3A1D">
        <w:t xml:space="preserve"> en grands groupes ou</w:t>
      </w:r>
      <w:r w:rsidRPr="002A3A1D">
        <w:t xml:space="preserve"> en petits groupes sont planifiées et organisées tout en proposant à l'enfant de faire des choix et en lui permettant d'être le principal acteur de son développement.</w:t>
      </w:r>
    </w:p>
    <w:p w14:paraId="0702D978" w14:textId="77777777" w:rsidR="004C1349" w:rsidRPr="002A3A1D" w:rsidRDefault="00A57515" w:rsidP="00720529">
      <w:pPr>
        <w:rPr>
          <w:b/>
        </w:rPr>
      </w:pPr>
      <w:bookmarkStart w:id="18" w:name="_Toc417557545"/>
      <w:bookmarkStart w:id="19" w:name="_Toc417557692"/>
      <w:bookmarkStart w:id="20" w:name="_Toc417557772"/>
      <w:bookmarkStart w:id="21" w:name="_Toc417559507"/>
      <w:bookmarkStart w:id="22" w:name="_Toc417900850"/>
      <w:bookmarkStart w:id="23" w:name="_Toc417901055"/>
      <w:bookmarkStart w:id="24" w:name="_Toc417901091"/>
      <w:bookmarkStart w:id="25" w:name="_Toc418067077"/>
      <w:r w:rsidRPr="002A3A1D">
        <w:t xml:space="preserve">Durant les périodes de jeux, </w:t>
      </w:r>
      <w:r w:rsidR="00C44CDA" w:rsidRPr="002A3A1D">
        <w:t>le membre du personnel éducateur</w:t>
      </w:r>
      <w:r w:rsidRPr="002A3A1D">
        <w:t xml:space="preserve"> accompagne, soutient, laisse aller, écoute, bonifie le jeu et oriente l’enfant tout en laissant le choix et en jouant avec lui.</w:t>
      </w:r>
      <w:bookmarkEnd w:id="18"/>
      <w:bookmarkEnd w:id="19"/>
      <w:bookmarkEnd w:id="20"/>
      <w:bookmarkEnd w:id="21"/>
      <w:bookmarkEnd w:id="22"/>
      <w:bookmarkEnd w:id="23"/>
      <w:bookmarkEnd w:id="24"/>
      <w:bookmarkEnd w:id="25"/>
    </w:p>
    <w:p w14:paraId="135D819A" w14:textId="4B5F68AC" w:rsidR="004C1349" w:rsidRPr="002A3A1D" w:rsidRDefault="006201A2" w:rsidP="002D12DF">
      <w:pPr>
        <w:pStyle w:val="Titre2"/>
      </w:pPr>
      <w:bookmarkStart w:id="26" w:name="_Toc198027877"/>
      <w:r>
        <w:t xml:space="preserve">5.1 </w:t>
      </w:r>
      <w:r w:rsidR="004C1349" w:rsidRPr="002A3A1D">
        <w:t>La pl</w:t>
      </w:r>
      <w:r w:rsidR="000A7869" w:rsidRPr="002A3A1D">
        <w:t>ace des arts dans la pédagogie Reggio E</w:t>
      </w:r>
      <w:r w:rsidR="004C1349" w:rsidRPr="002A3A1D">
        <w:t>milia</w:t>
      </w:r>
      <w:bookmarkEnd w:id="26"/>
    </w:p>
    <w:p w14:paraId="05419C7C" w14:textId="77777777" w:rsidR="004C1349" w:rsidRPr="002A3A1D" w:rsidRDefault="004C1349" w:rsidP="00720529">
      <w:r w:rsidRPr="002A3A1D">
        <w:t xml:space="preserve">Les couleurs, la transparence, du matériel diversifié pour créer </w:t>
      </w:r>
      <w:r w:rsidR="00557CB1" w:rsidRPr="002A3A1D">
        <w:t xml:space="preserve">sont </w:t>
      </w:r>
      <w:r w:rsidRPr="002A3A1D">
        <w:t xml:space="preserve">à la porter des enfants </w:t>
      </w:r>
      <w:r w:rsidR="00557CB1" w:rsidRPr="002A3A1D">
        <w:t xml:space="preserve">et représentent </w:t>
      </w:r>
      <w:r w:rsidRPr="002A3A1D">
        <w:t xml:space="preserve">autant d’éléments que l’on retrouve tous les jours au CPE. Les arts ne sont pas une spécialisation chez nous, mais plutôt une manière d’explorer, d’apprendre à se connaitre et de partager. L’éveil aux arts se fait surtout à partir d’activités éducatives et de projets éducatifs dans lesquels l’enfant explore, découvre et crée. </w:t>
      </w:r>
    </w:p>
    <w:p w14:paraId="411CE29D" w14:textId="77777777" w:rsidR="00193660" w:rsidRPr="002A3A1D" w:rsidRDefault="004C1349" w:rsidP="00720529">
      <w:r w:rsidRPr="002A3A1D">
        <w:t xml:space="preserve">Puisque nous faisons partie de la communauté uqamienne, nous aurons la chance d’avoir accès à différentes facultés, dont celle des arts, dans laquelle il y a des programmes en musique et en danse. </w:t>
      </w:r>
    </w:p>
    <w:p w14:paraId="12402CA2" w14:textId="49D1B377" w:rsidR="00111933" w:rsidRPr="002A3A1D" w:rsidRDefault="00C44CDA" w:rsidP="00720529">
      <w:r w:rsidRPr="002A3A1D">
        <w:lastRenderedPageBreak/>
        <w:t>Le</w:t>
      </w:r>
      <w:r w:rsidR="00557CB1" w:rsidRPr="002A3A1D">
        <w:t>s</w:t>
      </w:r>
      <w:r w:rsidRPr="002A3A1D">
        <w:t xml:space="preserve"> membre</w:t>
      </w:r>
      <w:r w:rsidR="00557CB1" w:rsidRPr="002A3A1D">
        <w:t>s</w:t>
      </w:r>
      <w:r w:rsidRPr="002A3A1D">
        <w:t xml:space="preserve"> du personnel éducateur</w:t>
      </w:r>
      <w:r w:rsidR="004C1349" w:rsidRPr="002A3A1D">
        <w:t xml:space="preserve"> profite</w:t>
      </w:r>
      <w:r w:rsidR="00557CB1" w:rsidRPr="002A3A1D">
        <w:t>nt</w:t>
      </w:r>
      <w:r w:rsidR="004C1349" w:rsidRPr="002A3A1D">
        <w:t xml:space="preserve"> de l’éveil aux arts pour développer chez l’enfant des habiletés d’observation, de questionnement, d’appréciation de ses propres réalisations artistiques et de celles des autres. </w:t>
      </w:r>
      <w:r w:rsidR="00557CB1" w:rsidRPr="002A3A1D">
        <w:t xml:space="preserve">Ils </w:t>
      </w:r>
      <w:r w:rsidR="004C1349" w:rsidRPr="002A3A1D">
        <w:t>veille</w:t>
      </w:r>
      <w:r w:rsidR="00557CB1" w:rsidRPr="002A3A1D">
        <w:t>nt</w:t>
      </w:r>
      <w:r w:rsidR="004C1349" w:rsidRPr="002A3A1D">
        <w:t xml:space="preserve"> à ce que chaque enfant poursuive ses intérêts et développe sa créativité dans l’esprit de la pédagogie du jeu. La pédagogie du jeu favorise les différentes formes d’expression et de représentation en arts.</w:t>
      </w:r>
    </w:p>
    <w:p w14:paraId="70549C37" w14:textId="4F60CD2B" w:rsidR="00A57515" w:rsidRPr="002A3A1D" w:rsidRDefault="006201A2" w:rsidP="002D12DF">
      <w:pPr>
        <w:pStyle w:val="Titre2"/>
      </w:pPr>
      <w:bookmarkStart w:id="27" w:name="_Toc198027878"/>
      <w:r>
        <w:t xml:space="preserve">5.2 </w:t>
      </w:r>
      <w:r w:rsidR="00A57515" w:rsidRPr="002A3A1D">
        <w:t>Les jeux d’intensité élevée</w:t>
      </w:r>
      <w:bookmarkEnd w:id="27"/>
    </w:p>
    <w:p w14:paraId="78F9D1C1" w14:textId="77777777" w:rsidR="00193660" w:rsidRPr="002A3A1D" w:rsidRDefault="00A57515" w:rsidP="00720529">
      <w:pPr>
        <w:rPr>
          <w:b/>
        </w:rPr>
      </w:pPr>
      <w:bookmarkStart w:id="28" w:name="_Toc418067080"/>
      <w:bookmarkStart w:id="29" w:name="_Toc417557548"/>
      <w:bookmarkStart w:id="30" w:name="_Toc417557695"/>
      <w:bookmarkStart w:id="31" w:name="_Toc417557775"/>
      <w:bookmarkStart w:id="32" w:name="_Toc417559510"/>
      <w:bookmarkStart w:id="33" w:name="_Toc417900853"/>
      <w:bookmarkStart w:id="34" w:name="_Toc417901058"/>
      <w:bookmarkStart w:id="35" w:name="_Toc417901094"/>
      <w:r w:rsidRPr="002A3A1D">
        <w:t>Dans le but d’apprendre à canaliser leur énergie, à connaître leur corps</w:t>
      </w:r>
      <w:r w:rsidR="00557CB1" w:rsidRPr="002A3A1D">
        <w:t>,</w:t>
      </w:r>
      <w:r w:rsidRPr="002A3A1D">
        <w:t xml:space="preserve"> leurs limites et à apprendre à se faire confiance, les enfants de 0 à 5 ans ont besoin d’être soutenus et encouragés dans leurs idées de jeux physiques.</w:t>
      </w:r>
      <w:bookmarkEnd w:id="28"/>
      <w:r w:rsidRPr="002A3A1D">
        <w:t xml:space="preserve"> </w:t>
      </w:r>
    </w:p>
    <w:p w14:paraId="22F0C8FC" w14:textId="77777777" w:rsidR="00193660" w:rsidRPr="002A3A1D" w:rsidRDefault="000410DF" w:rsidP="00720529">
      <w:pPr>
        <w:rPr>
          <w:b/>
        </w:rPr>
      </w:pPr>
      <w:bookmarkStart w:id="36" w:name="_Toc418067081"/>
      <w:r w:rsidRPr="002A3A1D">
        <w:t>Après</w:t>
      </w:r>
      <w:r w:rsidR="00347A9C" w:rsidRPr="002A3A1D">
        <w:t xml:space="preserve"> avoir </w:t>
      </w:r>
      <w:r w:rsidRPr="002A3A1D">
        <w:t>dépassé</w:t>
      </w:r>
      <w:r w:rsidR="00347A9C" w:rsidRPr="002A3A1D">
        <w:t xml:space="preserve">́ le stade de la marche, les trotteurs et les bambins </w:t>
      </w:r>
      <w:r w:rsidRPr="002A3A1D">
        <w:t>expérimentent</w:t>
      </w:r>
      <w:r w:rsidR="00347A9C" w:rsidRPr="002A3A1D">
        <w:t xml:space="preserve"> des situations qui sollicitent le </w:t>
      </w:r>
      <w:r w:rsidRPr="002A3A1D">
        <w:t>développement</w:t>
      </w:r>
      <w:r w:rsidR="00347A9C" w:rsidRPr="002A3A1D">
        <w:t xml:space="preserve"> d’</w:t>
      </w:r>
      <w:r w:rsidRPr="002A3A1D">
        <w:t>habiletés</w:t>
      </w:r>
      <w:r w:rsidR="00347A9C" w:rsidRPr="002A3A1D">
        <w:t xml:space="preserve"> qui leur donneront le </w:t>
      </w:r>
      <w:r w:rsidRPr="002A3A1D">
        <w:t>goût</w:t>
      </w:r>
      <w:r w:rsidR="00347A9C" w:rsidRPr="002A3A1D">
        <w:t xml:space="preserve"> de pratiquer des </w:t>
      </w:r>
      <w:r w:rsidRPr="002A3A1D">
        <w:t>activités</w:t>
      </w:r>
      <w:r w:rsidR="00347A9C" w:rsidRPr="002A3A1D">
        <w:t xml:space="preserve"> et des jeux plus soutenus comme courir, grimper, sauter et jouer avec des ballons.</w:t>
      </w:r>
      <w:bookmarkEnd w:id="36"/>
      <w:r w:rsidR="00347A9C" w:rsidRPr="002A3A1D">
        <w:t xml:space="preserve"> </w:t>
      </w:r>
    </w:p>
    <w:p w14:paraId="0A5B265F" w14:textId="77777777" w:rsidR="00193660" w:rsidRPr="002A3A1D" w:rsidRDefault="00347A9C" w:rsidP="00720529">
      <w:pPr>
        <w:rPr>
          <w:b/>
        </w:rPr>
      </w:pPr>
      <w:bookmarkStart w:id="37" w:name="_Toc418067082"/>
      <w:r w:rsidRPr="002A3A1D">
        <w:t xml:space="preserve">Les </w:t>
      </w:r>
      <w:r w:rsidR="00DD73E2" w:rsidRPr="002A3A1D">
        <w:t>enfants ont besoin de s’adonner à</w:t>
      </w:r>
      <w:r w:rsidRPr="002A3A1D">
        <w:t>̀ ce type d’</w:t>
      </w:r>
      <w:r w:rsidR="000410DF" w:rsidRPr="002A3A1D">
        <w:t>activités</w:t>
      </w:r>
      <w:r w:rsidRPr="002A3A1D">
        <w:t xml:space="preserve"> plus soutenues, car elles permettent de canaliser leur </w:t>
      </w:r>
      <w:r w:rsidR="000410DF" w:rsidRPr="002A3A1D">
        <w:t>énergie</w:t>
      </w:r>
      <w:r w:rsidRPr="002A3A1D">
        <w:t xml:space="preserve"> et </w:t>
      </w:r>
      <w:r w:rsidR="000410DF" w:rsidRPr="002A3A1D">
        <w:t>également</w:t>
      </w:r>
      <w:r w:rsidRPr="002A3A1D">
        <w:t xml:space="preserve"> de </w:t>
      </w:r>
      <w:r w:rsidR="000410DF" w:rsidRPr="002A3A1D">
        <w:t>réduire</w:t>
      </w:r>
      <w:r w:rsidRPr="002A3A1D">
        <w:t xml:space="preserve"> les tensions, l’agitation et les comportements agressifs.</w:t>
      </w:r>
      <w:r w:rsidR="00557CB1" w:rsidRPr="002A3A1D">
        <w:t xml:space="preserve"> </w:t>
      </w:r>
      <w:r w:rsidR="00DD73E2" w:rsidRPr="002A3A1D">
        <w:t>Les jeunes enfants sont aptes à</w:t>
      </w:r>
      <w:r w:rsidRPr="002A3A1D">
        <w:t xml:space="preserve"> faire de l’</w:t>
      </w:r>
      <w:r w:rsidR="000410DF" w:rsidRPr="002A3A1D">
        <w:t>activité</w:t>
      </w:r>
      <w:r w:rsidRPr="002A3A1D">
        <w:t xml:space="preserve">́ intense et ils y </w:t>
      </w:r>
      <w:r w:rsidR="000410DF" w:rsidRPr="002A3A1D">
        <w:t>répondent</w:t>
      </w:r>
      <w:r w:rsidRPr="002A3A1D">
        <w:t xml:space="preserve"> bien.</w:t>
      </w:r>
      <w:bookmarkEnd w:id="37"/>
      <w:r w:rsidRPr="002A3A1D">
        <w:t xml:space="preserve"> </w:t>
      </w:r>
    </w:p>
    <w:p w14:paraId="65DBAE2D" w14:textId="77777777" w:rsidR="00193660" w:rsidRPr="002A3A1D" w:rsidRDefault="00347A9C" w:rsidP="00720529">
      <w:pPr>
        <w:rPr>
          <w:b/>
        </w:rPr>
      </w:pPr>
      <w:bookmarkStart w:id="38" w:name="_Toc418067083"/>
      <w:r w:rsidRPr="002A3A1D">
        <w:t xml:space="preserve">En plus de </w:t>
      </w:r>
      <w:r w:rsidR="000410DF" w:rsidRPr="002A3A1D">
        <w:t>développer</w:t>
      </w:r>
      <w:r w:rsidRPr="002A3A1D">
        <w:t xml:space="preserve"> leur </w:t>
      </w:r>
      <w:r w:rsidR="000410DF" w:rsidRPr="002A3A1D">
        <w:t>agilité</w:t>
      </w:r>
      <w:r w:rsidRPr="002A3A1D">
        <w:t xml:space="preserve">́ physique, leurs </w:t>
      </w:r>
      <w:r w:rsidR="000410DF" w:rsidRPr="002A3A1D">
        <w:t>habiletés</w:t>
      </w:r>
      <w:r w:rsidRPr="002A3A1D">
        <w:t xml:space="preserve"> motrices et leur endurance, des </w:t>
      </w:r>
      <w:r w:rsidR="000410DF" w:rsidRPr="002A3A1D">
        <w:t>périodes</w:t>
      </w:r>
      <w:r w:rsidRPr="002A3A1D">
        <w:t xml:space="preserve"> d’</w:t>
      </w:r>
      <w:r w:rsidR="000410DF" w:rsidRPr="002A3A1D">
        <w:t>activités</w:t>
      </w:r>
      <w:r w:rsidRPr="002A3A1D">
        <w:t xml:space="preserve"> et de jeu plus soutenus</w:t>
      </w:r>
      <w:r w:rsidR="00C41D77" w:rsidRPr="002A3A1D">
        <w:t xml:space="preserve"> comportent des avantages quant à </w:t>
      </w:r>
      <w:r w:rsidRPr="002A3A1D">
        <w:t xml:space="preserve">leur croissance osseuse et à leur </w:t>
      </w:r>
      <w:r w:rsidR="000410DF" w:rsidRPr="002A3A1D">
        <w:t>développement</w:t>
      </w:r>
      <w:r w:rsidRPr="002A3A1D">
        <w:t xml:space="preserve"> physique. Il est donc important que les tout-petits </w:t>
      </w:r>
      <w:r w:rsidR="000410DF" w:rsidRPr="002A3A1D">
        <w:t>expérimentent</w:t>
      </w:r>
      <w:r w:rsidR="00557CB1" w:rsidRPr="002A3A1D">
        <w:t xml:space="preserve"> </w:t>
      </w:r>
      <w:r w:rsidR="000410DF" w:rsidRPr="002A3A1D">
        <w:t>différentes</w:t>
      </w:r>
      <w:r w:rsidR="00557CB1" w:rsidRPr="002A3A1D">
        <w:t xml:space="preserve"> </w:t>
      </w:r>
      <w:r w:rsidR="000410DF" w:rsidRPr="002A3A1D">
        <w:t>intensités</w:t>
      </w:r>
      <w:r w:rsidRPr="002A3A1D">
        <w:t xml:space="preserve"> d’</w:t>
      </w:r>
      <w:r w:rsidR="000410DF" w:rsidRPr="002A3A1D">
        <w:t>activités</w:t>
      </w:r>
      <w:r w:rsidRPr="002A3A1D">
        <w:t xml:space="preserve"> ou de jeux, en ne </w:t>
      </w:r>
      <w:r w:rsidR="000410DF" w:rsidRPr="002A3A1D">
        <w:t>négligeant</w:t>
      </w:r>
      <w:r w:rsidRPr="002A3A1D">
        <w:t xml:space="preserve"> pas les </w:t>
      </w:r>
      <w:r w:rsidR="000410DF" w:rsidRPr="002A3A1D">
        <w:t>activités</w:t>
      </w:r>
      <w:r w:rsidRPr="002A3A1D">
        <w:t xml:space="preserve"> ou les jeux plus vigoureux ou de grande </w:t>
      </w:r>
      <w:r w:rsidR="000410DF" w:rsidRPr="002A3A1D">
        <w:t>énergie</w:t>
      </w:r>
      <w:r w:rsidRPr="002A3A1D">
        <w:t>.</w:t>
      </w:r>
      <w:bookmarkEnd w:id="38"/>
      <w:r w:rsidR="004C1349" w:rsidRPr="002A3A1D">
        <w:t xml:space="preserve"> </w:t>
      </w:r>
    </w:p>
    <w:p w14:paraId="37B5DFDF" w14:textId="77777777" w:rsidR="00347A9C" w:rsidRPr="002A3A1D" w:rsidRDefault="004C1349" w:rsidP="00720529">
      <w:pPr>
        <w:rPr>
          <w:b/>
        </w:rPr>
      </w:pPr>
      <w:bookmarkStart w:id="39" w:name="_Toc418067084"/>
      <w:r w:rsidRPr="002A3A1D">
        <w:t xml:space="preserve">Créer un terrain de lutte olympique dans la cour avec des règles de fonctionnement </w:t>
      </w:r>
      <w:r w:rsidR="001B3D83" w:rsidRPr="002A3A1D">
        <w:t xml:space="preserve">ou nager dans la piscine du Centre sportif de l’UQAM </w:t>
      </w:r>
      <w:r w:rsidR="00557CB1" w:rsidRPr="002A3A1D">
        <w:t xml:space="preserve">sont </w:t>
      </w:r>
      <w:r w:rsidRPr="002A3A1D">
        <w:t>des exemples d’atelier</w:t>
      </w:r>
      <w:r w:rsidR="00557CB1" w:rsidRPr="002A3A1D">
        <w:t>s</w:t>
      </w:r>
      <w:r w:rsidRPr="002A3A1D">
        <w:t xml:space="preserve"> que nous allons pouvoir faire avec les enfants.</w:t>
      </w:r>
      <w:bookmarkEnd w:id="29"/>
      <w:bookmarkEnd w:id="30"/>
      <w:bookmarkEnd w:id="31"/>
      <w:bookmarkEnd w:id="32"/>
      <w:bookmarkEnd w:id="33"/>
      <w:bookmarkEnd w:id="34"/>
      <w:bookmarkEnd w:id="35"/>
      <w:bookmarkEnd w:id="39"/>
    </w:p>
    <w:p w14:paraId="575A3A96" w14:textId="30600F38" w:rsidR="00117D35" w:rsidRPr="002A3A1D" w:rsidRDefault="00A57515" w:rsidP="00720529">
      <w:pPr>
        <w:rPr>
          <w:b/>
        </w:rPr>
      </w:pPr>
      <w:bookmarkStart w:id="40" w:name="_Toc418067085"/>
      <w:bookmarkStart w:id="41" w:name="_Toc417557549"/>
      <w:bookmarkStart w:id="42" w:name="_Toc417557696"/>
      <w:bookmarkStart w:id="43" w:name="_Toc417557776"/>
      <w:bookmarkStart w:id="44" w:name="_Toc417559511"/>
      <w:bookmarkStart w:id="45" w:name="_Toc417900854"/>
      <w:bookmarkStart w:id="46" w:name="_Toc417901059"/>
      <w:bookmarkStart w:id="47" w:name="_Toc417901095"/>
      <w:r w:rsidRPr="002A3A1D">
        <w:t xml:space="preserve">Nous suivons les </w:t>
      </w:r>
      <w:r w:rsidR="000332FE" w:rsidRPr="002A3A1D">
        <w:t>recommandations</w:t>
      </w:r>
      <w:r w:rsidRPr="002A3A1D">
        <w:t xml:space="preserve"> de Santé Canada et du </w:t>
      </w:r>
      <w:r w:rsidR="009734D1">
        <w:t>m</w:t>
      </w:r>
      <w:r w:rsidR="000332FE" w:rsidRPr="002A3A1D">
        <w:t>inistère</w:t>
      </w:r>
      <w:r w:rsidRPr="002A3A1D">
        <w:t xml:space="preserve"> de la Famille </w:t>
      </w:r>
      <w:r w:rsidR="000332FE" w:rsidRPr="002A3A1D">
        <w:t>en offrant chaque jour plusieurs occasions</w:t>
      </w:r>
      <w:r w:rsidR="009A0339" w:rsidRPr="002A3A1D">
        <w:t xml:space="preserve"> de jouer activement, d’offrir des défis et de </w:t>
      </w:r>
      <w:r w:rsidR="003419F6" w:rsidRPr="002A3A1D">
        <w:t xml:space="preserve">ne </w:t>
      </w:r>
      <w:r w:rsidR="009A0339" w:rsidRPr="002A3A1D">
        <w:t xml:space="preserve">pas avoir peur des risques quotidiens qui font partie </w:t>
      </w:r>
      <w:r w:rsidR="00557CB1" w:rsidRPr="002A3A1D">
        <w:t>d’</w:t>
      </w:r>
      <w:r w:rsidR="001E4D84" w:rsidRPr="002A3A1D">
        <w:t>une enfance active</w:t>
      </w:r>
      <w:r w:rsidR="00557CB1" w:rsidRPr="002A3A1D">
        <w:t>. Au contraire, il s’agit</w:t>
      </w:r>
      <w:r w:rsidR="001E4D84" w:rsidRPr="002A3A1D">
        <w:t xml:space="preserve"> plutôt de </w:t>
      </w:r>
      <w:r w:rsidR="001E4D84" w:rsidRPr="002A3A1D">
        <w:lastRenderedPageBreak/>
        <w:t xml:space="preserve">saisir les </w:t>
      </w:r>
      <w:r w:rsidR="00557CB1" w:rsidRPr="002A3A1D">
        <w:t>chute</w:t>
      </w:r>
      <w:r w:rsidR="001337D9" w:rsidRPr="002A3A1D">
        <w:t>s</w:t>
      </w:r>
      <w:r w:rsidR="00557CB1" w:rsidRPr="002A3A1D">
        <w:t xml:space="preserve"> et</w:t>
      </w:r>
      <w:r w:rsidR="001E4D84" w:rsidRPr="002A3A1D">
        <w:t xml:space="preserve"> les petites blessures mineures comme des conséquences naturel</w:t>
      </w:r>
      <w:r w:rsidR="003419F6" w:rsidRPr="002A3A1D">
        <w:t>le</w:t>
      </w:r>
      <w:r w:rsidR="001E4D84" w:rsidRPr="002A3A1D">
        <w:t>s qui amènent des apprentissages autant mot</w:t>
      </w:r>
      <w:r w:rsidR="00557CB1" w:rsidRPr="002A3A1D">
        <w:t>eurs</w:t>
      </w:r>
      <w:r w:rsidR="001E4D84" w:rsidRPr="002A3A1D">
        <w:t xml:space="preserve"> que cogniti</w:t>
      </w:r>
      <w:r w:rsidR="00557CB1" w:rsidRPr="002A3A1D">
        <w:t>f</w:t>
      </w:r>
      <w:r w:rsidR="003419F6" w:rsidRPr="002A3A1D">
        <w:t>s</w:t>
      </w:r>
      <w:r w:rsidR="001E4D84" w:rsidRPr="002A3A1D">
        <w:t>,</w:t>
      </w:r>
      <w:r w:rsidR="00557CB1" w:rsidRPr="002A3A1D">
        <w:t xml:space="preserve"> et ce,</w:t>
      </w:r>
      <w:r w:rsidR="001E4D84" w:rsidRPr="002A3A1D">
        <w:t xml:space="preserve"> tout en assurant une surveillance et des mesures de prévention constant</w:t>
      </w:r>
      <w:r w:rsidR="003419F6" w:rsidRPr="002A3A1D">
        <w:t>e</w:t>
      </w:r>
      <w:r w:rsidR="001E4D84" w:rsidRPr="002A3A1D">
        <w:t>s.</w:t>
      </w:r>
      <w:bookmarkEnd w:id="40"/>
      <w:r w:rsidR="001E4D84" w:rsidRPr="002A3A1D">
        <w:t xml:space="preserve"> </w:t>
      </w:r>
    </w:p>
    <w:p w14:paraId="31B9B264" w14:textId="6D6BC563" w:rsidR="00117D35" w:rsidRPr="002D12DF" w:rsidRDefault="001E4D84" w:rsidP="00720529">
      <w:pPr>
        <w:rPr>
          <w:b/>
        </w:rPr>
      </w:pPr>
      <w:bookmarkStart w:id="48" w:name="_Toc418067086"/>
      <w:r w:rsidRPr="002A3A1D">
        <w:t>N</w:t>
      </w:r>
      <w:r w:rsidR="00A57515" w:rsidRPr="002A3A1D">
        <w:t xml:space="preserve">ous reconnaissons </w:t>
      </w:r>
      <w:r w:rsidR="002D158B" w:rsidRPr="002A3A1D">
        <w:t>qu’</w:t>
      </w:r>
      <w:r w:rsidR="00A57515" w:rsidRPr="002A3A1D">
        <w:t xml:space="preserve">encourager les enfants à adopter de saines habitudes de vie, y compris de faire des jeux d’intensité élevée chaque jour, </w:t>
      </w:r>
      <w:r w:rsidR="002D158B" w:rsidRPr="002A3A1D">
        <w:t xml:space="preserve">implique que </w:t>
      </w:r>
      <w:r w:rsidR="00C44CDA" w:rsidRPr="002A3A1D">
        <w:t>le membre du personnel éducateur</w:t>
      </w:r>
      <w:r w:rsidR="00A57515" w:rsidRPr="002A3A1D">
        <w:t xml:space="preserve"> </w:t>
      </w:r>
      <w:r w:rsidR="002D158B" w:rsidRPr="002A3A1D">
        <w:t>se doit</w:t>
      </w:r>
      <w:r w:rsidR="00A57515" w:rsidRPr="002A3A1D">
        <w:t xml:space="preserve"> de courir, grimper, sauter avec les enfants, et d’être un modèle positif.</w:t>
      </w:r>
      <w:bookmarkEnd w:id="41"/>
      <w:bookmarkEnd w:id="42"/>
      <w:bookmarkEnd w:id="43"/>
      <w:bookmarkEnd w:id="44"/>
      <w:bookmarkEnd w:id="45"/>
      <w:bookmarkEnd w:id="46"/>
      <w:bookmarkEnd w:id="47"/>
      <w:bookmarkEnd w:id="48"/>
    </w:p>
    <w:p w14:paraId="3BFD7EF8" w14:textId="77777777" w:rsidR="00347A9C" w:rsidRPr="002A3A1D" w:rsidRDefault="00347A9C" w:rsidP="00720529">
      <w:pPr>
        <w:rPr>
          <w:szCs w:val="23"/>
        </w:rPr>
      </w:pPr>
      <w:r w:rsidRPr="002A3A1D">
        <w:t xml:space="preserve">Le Ministère de la Famille a créé un CADRE DE RÉFÉRENCE </w:t>
      </w:r>
      <w:r w:rsidR="0006552D" w:rsidRPr="002A3A1D">
        <w:t>« GAZELLE ET POTIRON »</w:t>
      </w:r>
      <w:r w:rsidRPr="002A3A1D">
        <w:t xml:space="preserve">pour créer des environnements favorables à la saine alimentation, au jeu actif et au développement moteur en services de garde éducatifs à l’enfance. </w:t>
      </w:r>
      <w:r w:rsidRPr="002A3A1D">
        <w:rPr>
          <w:szCs w:val="23"/>
        </w:rPr>
        <w:t>Dans ce dernier, 5 stratégies sont exposées pour favoriser le jeu actif :</w:t>
      </w:r>
    </w:p>
    <w:p w14:paraId="06FCC55E" w14:textId="77777777" w:rsidR="00347A9C" w:rsidRPr="002D12DF" w:rsidRDefault="00347A9C" w:rsidP="00720529">
      <w:pPr>
        <w:pStyle w:val="NormalWeb"/>
        <w:numPr>
          <w:ilvl w:val="0"/>
          <w:numId w:val="30"/>
        </w:numPr>
        <w:rPr>
          <w:rFonts w:ascii="Aptos" w:hAnsi="Aptos"/>
          <w:sz w:val="23"/>
          <w:szCs w:val="23"/>
          <w:lang w:val="fr-CA"/>
        </w:rPr>
      </w:pPr>
      <w:r w:rsidRPr="002D12DF">
        <w:rPr>
          <w:rFonts w:ascii="Aptos" w:hAnsi="Aptos"/>
          <w:sz w:val="23"/>
          <w:szCs w:val="23"/>
          <w:lang w:val="fr-CA"/>
        </w:rPr>
        <w:t xml:space="preserve">Encourager le plus possible les enfants </w:t>
      </w:r>
      <w:r w:rsidR="002D158B" w:rsidRPr="002D12DF">
        <w:rPr>
          <w:rFonts w:ascii="Aptos" w:hAnsi="Aptos"/>
          <w:sz w:val="23"/>
          <w:szCs w:val="23"/>
          <w:lang w:val="fr-CA"/>
        </w:rPr>
        <w:t xml:space="preserve">à </w:t>
      </w:r>
      <w:r w:rsidRPr="002D12DF">
        <w:rPr>
          <w:rFonts w:ascii="Aptos" w:hAnsi="Aptos"/>
          <w:sz w:val="23"/>
          <w:szCs w:val="23"/>
          <w:lang w:val="fr-CA"/>
        </w:rPr>
        <w:t>prendre l</w:t>
      </w:r>
      <w:r w:rsidR="002D158B" w:rsidRPr="002D12DF">
        <w:rPr>
          <w:rFonts w:ascii="Aptos" w:hAnsi="Aptos"/>
          <w:sz w:val="23"/>
          <w:szCs w:val="23"/>
          <w:lang w:val="fr-CA"/>
        </w:rPr>
        <w:t>’</w:t>
      </w:r>
      <w:r w:rsidRPr="002D12DF">
        <w:rPr>
          <w:rFonts w:ascii="Aptos" w:hAnsi="Aptos"/>
          <w:sz w:val="23"/>
          <w:szCs w:val="23"/>
          <w:lang w:val="fr-CA"/>
        </w:rPr>
        <w:t>initiative de leurs jeux actifs</w:t>
      </w:r>
      <w:r w:rsidR="002D158B" w:rsidRPr="002D12DF">
        <w:rPr>
          <w:rFonts w:ascii="Aptos" w:hAnsi="Aptos"/>
          <w:sz w:val="23"/>
          <w:szCs w:val="23"/>
          <w:lang w:val="fr-CA"/>
        </w:rPr>
        <w:t>.</w:t>
      </w:r>
    </w:p>
    <w:p w14:paraId="2A2C4F63" w14:textId="77777777" w:rsidR="00347A9C" w:rsidRPr="000F7497" w:rsidRDefault="00347A9C" w:rsidP="00720529">
      <w:pPr>
        <w:pStyle w:val="NormalWeb"/>
        <w:numPr>
          <w:ilvl w:val="0"/>
          <w:numId w:val="30"/>
        </w:numPr>
        <w:rPr>
          <w:rFonts w:ascii="Aptos" w:hAnsi="Aptos"/>
          <w:sz w:val="23"/>
          <w:szCs w:val="23"/>
          <w:lang w:val="fr-CA"/>
        </w:rPr>
      </w:pPr>
      <w:r w:rsidRPr="000F7497">
        <w:rPr>
          <w:rFonts w:ascii="Aptos" w:hAnsi="Aptos"/>
          <w:sz w:val="23"/>
          <w:szCs w:val="23"/>
          <w:lang w:val="fr-CA"/>
        </w:rPr>
        <w:t>Soutenir l</w:t>
      </w:r>
      <w:r w:rsidR="002D158B" w:rsidRPr="000F7497">
        <w:rPr>
          <w:rFonts w:ascii="Aptos" w:hAnsi="Aptos"/>
          <w:sz w:val="23"/>
          <w:szCs w:val="23"/>
          <w:lang w:val="fr-CA"/>
        </w:rPr>
        <w:t>’</w:t>
      </w:r>
      <w:r w:rsidRPr="000F7497">
        <w:rPr>
          <w:rFonts w:ascii="Aptos" w:hAnsi="Aptos"/>
          <w:sz w:val="23"/>
          <w:szCs w:val="23"/>
          <w:lang w:val="fr-CA"/>
        </w:rPr>
        <w:t xml:space="preserve">autonomie des tout-petits dans leurs jeux actifs (intervention </w:t>
      </w:r>
      <w:r w:rsidR="000410DF" w:rsidRPr="000F7497">
        <w:rPr>
          <w:rFonts w:ascii="Aptos" w:hAnsi="Aptos"/>
          <w:sz w:val="23"/>
          <w:szCs w:val="23"/>
          <w:lang w:val="fr-CA"/>
        </w:rPr>
        <w:t>démocratique</w:t>
      </w:r>
      <w:r w:rsidRPr="000F7497">
        <w:rPr>
          <w:rFonts w:ascii="Aptos" w:hAnsi="Aptos"/>
          <w:sz w:val="23"/>
          <w:szCs w:val="23"/>
          <w:lang w:val="fr-CA"/>
        </w:rPr>
        <w:t>)</w:t>
      </w:r>
      <w:r w:rsidR="002D158B" w:rsidRPr="000F7497">
        <w:rPr>
          <w:rFonts w:ascii="Aptos" w:hAnsi="Aptos"/>
          <w:sz w:val="23"/>
          <w:szCs w:val="23"/>
          <w:lang w:val="fr-CA"/>
        </w:rPr>
        <w:t>.</w:t>
      </w:r>
    </w:p>
    <w:p w14:paraId="00EE5133" w14:textId="77777777" w:rsidR="00347A9C" w:rsidRPr="000F7497" w:rsidRDefault="000410DF" w:rsidP="00720529">
      <w:pPr>
        <w:pStyle w:val="NormalWeb"/>
        <w:numPr>
          <w:ilvl w:val="0"/>
          <w:numId w:val="30"/>
        </w:numPr>
        <w:rPr>
          <w:rFonts w:ascii="Aptos" w:hAnsi="Aptos"/>
          <w:sz w:val="23"/>
          <w:szCs w:val="23"/>
          <w:lang w:val="fr-CA"/>
        </w:rPr>
      </w:pPr>
      <w:r w:rsidRPr="000F7497">
        <w:rPr>
          <w:rFonts w:ascii="Aptos" w:hAnsi="Aptos"/>
          <w:sz w:val="23"/>
          <w:szCs w:val="23"/>
          <w:lang w:val="fr-CA"/>
        </w:rPr>
        <w:t>Intégrer</w:t>
      </w:r>
      <w:r w:rsidR="00347A9C" w:rsidRPr="000F7497">
        <w:rPr>
          <w:rFonts w:ascii="Aptos" w:hAnsi="Aptos"/>
          <w:sz w:val="23"/>
          <w:szCs w:val="23"/>
          <w:lang w:val="fr-CA"/>
        </w:rPr>
        <w:t xml:space="preserve"> des </w:t>
      </w:r>
      <w:r w:rsidRPr="000F7497">
        <w:rPr>
          <w:rFonts w:ascii="Aptos" w:hAnsi="Aptos"/>
          <w:sz w:val="23"/>
          <w:szCs w:val="23"/>
          <w:lang w:val="fr-CA"/>
        </w:rPr>
        <w:t>défis</w:t>
      </w:r>
      <w:r w:rsidR="00347A9C" w:rsidRPr="000F7497">
        <w:rPr>
          <w:rFonts w:ascii="Aptos" w:hAnsi="Aptos"/>
          <w:sz w:val="23"/>
          <w:szCs w:val="23"/>
          <w:lang w:val="fr-CA"/>
        </w:rPr>
        <w:t xml:space="preserve"> stimulants et </w:t>
      </w:r>
      <w:r w:rsidRPr="000F7497">
        <w:rPr>
          <w:rFonts w:ascii="Aptos" w:hAnsi="Aptos"/>
          <w:sz w:val="23"/>
          <w:szCs w:val="23"/>
          <w:lang w:val="fr-CA"/>
        </w:rPr>
        <w:t>variés</w:t>
      </w:r>
      <w:r w:rsidR="00347A9C" w:rsidRPr="000F7497">
        <w:rPr>
          <w:rFonts w:ascii="Aptos" w:hAnsi="Aptos"/>
          <w:sz w:val="23"/>
          <w:szCs w:val="23"/>
          <w:lang w:val="fr-CA"/>
        </w:rPr>
        <w:t xml:space="preserve"> aux </w:t>
      </w:r>
      <w:r w:rsidRPr="000F7497">
        <w:rPr>
          <w:rFonts w:ascii="Aptos" w:hAnsi="Aptos"/>
          <w:sz w:val="23"/>
          <w:szCs w:val="23"/>
          <w:lang w:val="fr-CA"/>
        </w:rPr>
        <w:t>activités</w:t>
      </w:r>
      <w:r w:rsidR="002D158B" w:rsidRPr="000F7497">
        <w:rPr>
          <w:rFonts w:ascii="Aptos" w:hAnsi="Aptos"/>
          <w:sz w:val="23"/>
          <w:szCs w:val="23"/>
          <w:lang w:val="fr-CA"/>
        </w:rPr>
        <w:t xml:space="preserve"> </w:t>
      </w:r>
      <w:r w:rsidRPr="000F7497">
        <w:rPr>
          <w:rFonts w:ascii="Aptos" w:hAnsi="Aptos"/>
          <w:sz w:val="23"/>
          <w:szCs w:val="23"/>
          <w:lang w:val="fr-CA"/>
        </w:rPr>
        <w:t>proposées</w:t>
      </w:r>
      <w:r w:rsidR="002D158B" w:rsidRPr="000F7497">
        <w:rPr>
          <w:rFonts w:ascii="Aptos" w:hAnsi="Aptos"/>
          <w:sz w:val="23"/>
          <w:szCs w:val="23"/>
          <w:lang w:val="fr-CA"/>
        </w:rPr>
        <w:t>.</w:t>
      </w:r>
    </w:p>
    <w:p w14:paraId="51ADC8E6" w14:textId="77777777" w:rsidR="00347A9C" w:rsidRPr="000F7497" w:rsidRDefault="00347A9C" w:rsidP="00720529">
      <w:pPr>
        <w:pStyle w:val="NormalWeb"/>
        <w:numPr>
          <w:ilvl w:val="0"/>
          <w:numId w:val="30"/>
        </w:numPr>
        <w:rPr>
          <w:rFonts w:ascii="Aptos" w:hAnsi="Aptos"/>
          <w:sz w:val="23"/>
          <w:szCs w:val="23"/>
          <w:lang w:val="fr-CA"/>
        </w:rPr>
      </w:pPr>
      <w:r w:rsidRPr="000F7497">
        <w:rPr>
          <w:rFonts w:ascii="Aptos" w:hAnsi="Aptos"/>
          <w:sz w:val="23"/>
          <w:szCs w:val="23"/>
          <w:lang w:val="fr-CA"/>
        </w:rPr>
        <w:t xml:space="preserve">Soutenir les </w:t>
      </w:r>
      <w:r w:rsidR="000410DF" w:rsidRPr="000F7497">
        <w:rPr>
          <w:rFonts w:ascii="Aptos" w:hAnsi="Aptos"/>
          <w:sz w:val="23"/>
          <w:szCs w:val="23"/>
          <w:lang w:val="fr-CA"/>
        </w:rPr>
        <w:t>réussites</w:t>
      </w:r>
      <w:r w:rsidRPr="000F7497">
        <w:rPr>
          <w:rFonts w:ascii="Aptos" w:hAnsi="Aptos"/>
          <w:sz w:val="23"/>
          <w:szCs w:val="23"/>
          <w:lang w:val="fr-CA"/>
        </w:rPr>
        <w:t xml:space="preserve"> physiques et motrices des enfants</w:t>
      </w:r>
      <w:r w:rsidR="002D158B" w:rsidRPr="000F7497">
        <w:rPr>
          <w:rFonts w:ascii="Aptos" w:hAnsi="Aptos"/>
          <w:sz w:val="23"/>
          <w:szCs w:val="23"/>
          <w:lang w:val="fr-CA"/>
        </w:rPr>
        <w:t>.</w:t>
      </w:r>
      <w:r w:rsidRPr="000F7497">
        <w:rPr>
          <w:rFonts w:ascii="Aptos" w:hAnsi="Aptos"/>
          <w:sz w:val="23"/>
          <w:szCs w:val="23"/>
          <w:lang w:val="fr-CA"/>
        </w:rPr>
        <w:t xml:space="preserve"> </w:t>
      </w:r>
    </w:p>
    <w:p w14:paraId="13010250" w14:textId="77777777" w:rsidR="00347A9C" w:rsidRPr="000F7497" w:rsidRDefault="00347A9C" w:rsidP="00720529">
      <w:pPr>
        <w:pStyle w:val="NormalWeb"/>
        <w:numPr>
          <w:ilvl w:val="0"/>
          <w:numId w:val="30"/>
        </w:numPr>
        <w:rPr>
          <w:rFonts w:ascii="Aptos" w:hAnsi="Aptos"/>
          <w:sz w:val="23"/>
          <w:szCs w:val="23"/>
          <w:lang w:val="fr-CA"/>
        </w:rPr>
      </w:pPr>
      <w:r w:rsidRPr="000F7497">
        <w:rPr>
          <w:rFonts w:ascii="Aptos" w:hAnsi="Aptos"/>
          <w:sz w:val="23"/>
          <w:szCs w:val="23"/>
          <w:lang w:val="fr-CA"/>
        </w:rPr>
        <w:t xml:space="preserve">Proposer des </w:t>
      </w:r>
      <w:r w:rsidR="000410DF" w:rsidRPr="000F7497">
        <w:rPr>
          <w:rFonts w:ascii="Aptos" w:hAnsi="Aptos"/>
          <w:sz w:val="23"/>
          <w:szCs w:val="23"/>
          <w:lang w:val="fr-CA"/>
        </w:rPr>
        <w:t>activités</w:t>
      </w:r>
      <w:r w:rsidRPr="000F7497">
        <w:rPr>
          <w:rFonts w:ascii="Aptos" w:hAnsi="Aptos"/>
          <w:sz w:val="23"/>
          <w:szCs w:val="23"/>
          <w:lang w:val="fr-CA"/>
        </w:rPr>
        <w:t xml:space="preserve"> qui favorisent l</w:t>
      </w:r>
      <w:r w:rsidR="002D158B" w:rsidRPr="000F7497">
        <w:rPr>
          <w:rFonts w:ascii="Aptos" w:hAnsi="Aptos"/>
          <w:sz w:val="23"/>
          <w:szCs w:val="23"/>
          <w:lang w:val="fr-CA"/>
        </w:rPr>
        <w:t>’</w:t>
      </w:r>
      <w:r w:rsidR="000410DF" w:rsidRPr="000F7497">
        <w:rPr>
          <w:rFonts w:ascii="Aptos" w:hAnsi="Aptos"/>
          <w:sz w:val="23"/>
          <w:szCs w:val="23"/>
          <w:lang w:val="fr-CA"/>
        </w:rPr>
        <w:t>égalité</w:t>
      </w:r>
      <w:r w:rsidRPr="000F7497">
        <w:rPr>
          <w:rFonts w:ascii="Aptos" w:hAnsi="Aptos"/>
          <w:sz w:val="23"/>
          <w:szCs w:val="23"/>
          <w:lang w:val="fr-CA"/>
        </w:rPr>
        <w:t xml:space="preserve">́ entre les sexes et </w:t>
      </w:r>
      <w:r w:rsidR="000410DF" w:rsidRPr="000F7497">
        <w:rPr>
          <w:rFonts w:ascii="Aptos" w:hAnsi="Aptos"/>
          <w:sz w:val="23"/>
          <w:szCs w:val="23"/>
          <w:lang w:val="fr-CA"/>
        </w:rPr>
        <w:t>dépourvues</w:t>
      </w:r>
      <w:r w:rsidRPr="000F7497">
        <w:rPr>
          <w:rFonts w:ascii="Aptos" w:hAnsi="Aptos"/>
          <w:sz w:val="23"/>
          <w:szCs w:val="23"/>
          <w:lang w:val="fr-CA"/>
        </w:rPr>
        <w:t xml:space="preserve"> de </w:t>
      </w:r>
      <w:r w:rsidR="000410DF" w:rsidRPr="000F7497">
        <w:rPr>
          <w:rFonts w:ascii="Aptos" w:hAnsi="Aptos"/>
          <w:sz w:val="23"/>
          <w:szCs w:val="23"/>
          <w:lang w:val="fr-CA"/>
        </w:rPr>
        <w:t>stéréotypes</w:t>
      </w:r>
      <w:r w:rsidRPr="000F7497">
        <w:rPr>
          <w:rFonts w:ascii="Aptos" w:hAnsi="Aptos"/>
          <w:sz w:val="23"/>
          <w:szCs w:val="23"/>
          <w:lang w:val="fr-CA"/>
        </w:rPr>
        <w:t xml:space="preserve"> sexuels</w:t>
      </w:r>
      <w:r w:rsidR="002D158B" w:rsidRPr="000F7497">
        <w:rPr>
          <w:rFonts w:ascii="Aptos" w:hAnsi="Aptos"/>
          <w:sz w:val="23"/>
          <w:szCs w:val="23"/>
          <w:lang w:val="fr-CA"/>
        </w:rPr>
        <w:t>.</w:t>
      </w:r>
    </w:p>
    <w:p w14:paraId="6D35121B" w14:textId="73548EAD" w:rsidR="00111933" w:rsidRPr="002A3A1D" w:rsidRDefault="00347A9C" w:rsidP="002D12DF">
      <w:r w:rsidRPr="002A3A1D">
        <w:t xml:space="preserve">Nous nous engageons à adopter ces </w:t>
      </w:r>
      <w:r w:rsidR="000410DF" w:rsidRPr="002A3A1D">
        <w:t>stratégies</w:t>
      </w:r>
      <w:r w:rsidRPr="002A3A1D">
        <w:t>.</w:t>
      </w:r>
    </w:p>
    <w:p w14:paraId="32D693F9" w14:textId="3625C9DA" w:rsidR="00A57515" w:rsidRPr="002A3A1D" w:rsidRDefault="006201A2" w:rsidP="002D12DF">
      <w:pPr>
        <w:pStyle w:val="Titre2"/>
      </w:pPr>
      <w:bookmarkStart w:id="49" w:name="_Toc198027879"/>
      <w:r>
        <w:t xml:space="preserve">5.3 </w:t>
      </w:r>
      <w:r w:rsidR="008A7F60" w:rsidRPr="002A3A1D">
        <w:t>Les a</w:t>
      </w:r>
      <w:r w:rsidR="00A57515" w:rsidRPr="002A3A1D">
        <w:t>ctivités spéciales</w:t>
      </w:r>
      <w:bookmarkEnd w:id="49"/>
    </w:p>
    <w:p w14:paraId="71B8D4D4" w14:textId="35CD076C" w:rsidR="00E312E8" w:rsidRPr="002A3A1D" w:rsidRDefault="00A57515" w:rsidP="00720529">
      <w:r w:rsidRPr="002A3A1D">
        <w:t xml:space="preserve">Les sorties et les activités spéciales sont fréquentes et toujours en lien avec les projets ou les intérêts des enfants. </w:t>
      </w:r>
      <w:r w:rsidR="00111933" w:rsidRPr="002A3A1D">
        <w:t>En développant</w:t>
      </w:r>
      <w:r w:rsidR="00E312E8" w:rsidRPr="002A3A1D">
        <w:t xml:space="preserve"> des partenariats avec les facultés, ouvertes à nous recevoir, les enfants </w:t>
      </w:r>
      <w:r w:rsidR="0094555B" w:rsidRPr="002A3A1D">
        <w:t xml:space="preserve">ont </w:t>
      </w:r>
      <w:r w:rsidR="00E312E8" w:rsidRPr="002A3A1D">
        <w:t xml:space="preserve">possibilité d’aller observer et </w:t>
      </w:r>
      <w:r w:rsidR="0094555B" w:rsidRPr="002A3A1D">
        <w:t>d’</w:t>
      </w:r>
      <w:r w:rsidR="00E312E8" w:rsidRPr="002A3A1D">
        <w:t>avoir des réponses aux nombreuses questions qu’ils se pose</w:t>
      </w:r>
      <w:r w:rsidR="0094555B" w:rsidRPr="002A3A1D">
        <w:t xml:space="preserve">nt. </w:t>
      </w:r>
      <w:r w:rsidR="00E312E8" w:rsidRPr="002A3A1D">
        <w:t>Le personnel éducateur cherche à offrir le plus d’alternatives possible aux enfants pour les guider jusqu’où ils ont besoin d’aller.</w:t>
      </w:r>
      <w:r w:rsidR="00111933" w:rsidRPr="002A3A1D">
        <w:t xml:space="preserve"> </w:t>
      </w:r>
    </w:p>
    <w:p w14:paraId="5AC9C253" w14:textId="45BD4515" w:rsidR="00117D35" w:rsidRDefault="0094555B" w:rsidP="00720529">
      <w:r w:rsidRPr="002A3A1D">
        <w:t>L’UQAM offre plusieurs opportunités de participer à des spectacles, des vernissages, ou d’autres évènements culturels, et le centre-ville est à la porte du CPE. Ainsi, il ne sera pas rare que les enfants aillent investiguer les insectes au parc, mesurer leurs ombres à différents moments de la journée, ou de visiter un studio dans le pavillon de design.</w:t>
      </w:r>
    </w:p>
    <w:p w14:paraId="0930C6FE" w14:textId="5FA31791" w:rsidR="00A57515" w:rsidRPr="002A3A1D" w:rsidRDefault="002D158B" w:rsidP="00720529">
      <w:r w:rsidRPr="002A3A1D">
        <w:lastRenderedPageBreak/>
        <w:t xml:space="preserve">Par ailleurs, </w:t>
      </w:r>
      <w:r w:rsidR="002D5C7B" w:rsidRPr="002A3A1D">
        <w:t xml:space="preserve">nous </w:t>
      </w:r>
      <w:r w:rsidR="00A57515" w:rsidRPr="002A3A1D">
        <w:t>encourageons les familles à partager leurs activités spéciales avec nous, soit en amenant des photos pour montrer aux enfants</w:t>
      </w:r>
      <w:r w:rsidR="00017F88" w:rsidRPr="002A3A1D">
        <w:t xml:space="preserve"> </w:t>
      </w:r>
      <w:r w:rsidRPr="002A3A1D">
        <w:t>en venant</w:t>
      </w:r>
      <w:r w:rsidR="00A57515" w:rsidRPr="002A3A1D">
        <w:t xml:space="preserve"> chanter, lire une histoire, ou animer une activité liée à une fête culturelle, ou</w:t>
      </w:r>
      <w:r w:rsidR="002D5C7B" w:rsidRPr="002A3A1D">
        <w:t xml:space="preserve"> encore</w:t>
      </w:r>
      <w:r w:rsidR="00A57515" w:rsidRPr="002A3A1D">
        <w:t xml:space="preserve"> de partager un talent en proposant un projet aux enfants (les parents, grands-parents, tantes, oncles - bricoleurs, couturiers, artistes, musiciens, cuisiniers, etc. sont toujours les bienvenues).</w:t>
      </w:r>
      <w:r w:rsidR="00E3296F">
        <w:t xml:space="preserve"> Le comité de parents, par exemple, a mis sur pied, en collaboration avec le personnel éducateur du CPE, des activités intergénérationnelles avec un centre communautaire du quartier ainsi que des activités de médiation culturelle artistique avec les enfants.</w:t>
      </w:r>
    </w:p>
    <w:p w14:paraId="795380ED" w14:textId="70349D19" w:rsidR="00A57515" w:rsidRPr="002A3A1D" w:rsidRDefault="00E3296F" w:rsidP="00720529">
      <w:r>
        <w:rPr>
          <w:lang w:val="fr-FR"/>
        </w:rPr>
        <w:t>La</w:t>
      </w:r>
      <w:r w:rsidRPr="002A3A1D">
        <w:rPr>
          <w:lang w:val="fr-FR"/>
        </w:rPr>
        <w:t xml:space="preserve"> </w:t>
      </w:r>
      <w:r w:rsidR="00A57515" w:rsidRPr="002A3A1D">
        <w:rPr>
          <w:lang w:val="fr-FR"/>
        </w:rPr>
        <w:t>collaboration des parents pourrait inclure</w:t>
      </w:r>
      <w:r w:rsidR="002D5C7B" w:rsidRPr="002A3A1D">
        <w:rPr>
          <w:lang w:val="fr-FR"/>
        </w:rPr>
        <w:t xml:space="preserve"> de</w:t>
      </w:r>
      <w:r w:rsidR="00A57515" w:rsidRPr="002A3A1D">
        <w:rPr>
          <w:lang w:val="fr-FR"/>
        </w:rPr>
        <w:t>:</w:t>
      </w:r>
      <w:r w:rsidR="002D5C7B" w:rsidRPr="002A3A1D">
        <w:rPr>
          <w:lang w:val="fr-FR"/>
        </w:rPr>
        <w:t xml:space="preserve"> </w:t>
      </w:r>
    </w:p>
    <w:p w14:paraId="138607AD" w14:textId="77777777" w:rsidR="00A57515" w:rsidRPr="002A3A1D" w:rsidRDefault="00A57515" w:rsidP="00720529">
      <w:pPr>
        <w:pStyle w:val="Paragraphedeliste"/>
        <w:numPr>
          <w:ilvl w:val="0"/>
          <w:numId w:val="24"/>
        </w:numPr>
        <w:rPr>
          <w:lang w:val="fr-FR"/>
        </w:rPr>
      </w:pPr>
      <w:r w:rsidRPr="002A3A1D">
        <w:rPr>
          <w:lang w:val="fr-FR"/>
        </w:rPr>
        <w:t xml:space="preserve">Participer avec </w:t>
      </w:r>
      <w:r w:rsidR="00C44CDA" w:rsidRPr="002A3A1D">
        <w:rPr>
          <w:lang w:val="fr-FR"/>
        </w:rPr>
        <w:t>le membre du personnel éducateur</w:t>
      </w:r>
      <w:r w:rsidRPr="002A3A1D">
        <w:rPr>
          <w:lang w:val="fr-FR"/>
        </w:rPr>
        <w:t xml:space="preserve"> à la planification de la journée ;</w:t>
      </w:r>
    </w:p>
    <w:p w14:paraId="17E129D4" w14:textId="7D070080" w:rsidR="00BC18BF" w:rsidRPr="002A3A1D" w:rsidRDefault="00EF4F71" w:rsidP="00720529">
      <w:pPr>
        <w:pStyle w:val="Paragraphedeliste"/>
        <w:numPr>
          <w:ilvl w:val="0"/>
          <w:numId w:val="24"/>
        </w:numPr>
        <w:rPr>
          <w:lang w:val="fr-FR"/>
        </w:rPr>
      </w:pPr>
      <w:r w:rsidRPr="002A3A1D">
        <w:rPr>
          <w:lang w:val="fr-FR"/>
        </w:rPr>
        <w:t>Accompagner</w:t>
      </w:r>
      <w:r w:rsidR="00BC18BF" w:rsidRPr="002A3A1D">
        <w:rPr>
          <w:lang w:val="fr-FR"/>
        </w:rPr>
        <w:t xml:space="preserve"> le groupe pendant la sortie ;</w:t>
      </w:r>
    </w:p>
    <w:p w14:paraId="340E6369" w14:textId="3BBCB250" w:rsidR="00BC18BF" w:rsidRPr="002A3A1D" w:rsidRDefault="00EF4F71" w:rsidP="00720529">
      <w:pPr>
        <w:pStyle w:val="Paragraphedeliste"/>
        <w:numPr>
          <w:ilvl w:val="0"/>
          <w:numId w:val="24"/>
        </w:numPr>
        <w:rPr>
          <w:lang w:val="fr-FR"/>
        </w:rPr>
      </w:pPr>
      <w:r w:rsidRPr="002A3A1D">
        <w:rPr>
          <w:lang w:val="fr-FR"/>
        </w:rPr>
        <w:t>Documenter</w:t>
      </w:r>
      <w:r w:rsidR="00A57515" w:rsidRPr="002A3A1D">
        <w:rPr>
          <w:lang w:val="fr-FR"/>
        </w:rPr>
        <w:t xml:space="preserve"> les activités des enfants en prenant des photos ou les filmer ;</w:t>
      </w:r>
    </w:p>
    <w:p w14:paraId="0EDEA82B" w14:textId="0334F483" w:rsidR="000A4137" w:rsidRPr="00E3296F" w:rsidRDefault="00EF4F71" w:rsidP="00E3296F">
      <w:pPr>
        <w:pStyle w:val="Paragraphedeliste"/>
        <w:numPr>
          <w:ilvl w:val="0"/>
          <w:numId w:val="24"/>
        </w:numPr>
        <w:rPr>
          <w:lang w:val="fr-FR"/>
        </w:rPr>
      </w:pPr>
      <w:r w:rsidRPr="002A3A1D">
        <w:rPr>
          <w:lang w:val="fr-FR"/>
        </w:rPr>
        <w:t>Lire</w:t>
      </w:r>
      <w:r w:rsidR="00A57515" w:rsidRPr="002A3A1D">
        <w:rPr>
          <w:lang w:val="fr-FR"/>
        </w:rPr>
        <w:t xml:space="preserve"> de</w:t>
      </w:r>
      <w:r w:rsidR="002D5C7B" w:rsidRPr="002A3A1D">
        <w:rPr>
          <w:lang w:val="fr-FR"/>
        </w:rPr>
        <w:t>s</w:t>
      </w:r>
      <w:r w:rsidR="00A57515" w:rsidRPr="002A3A1D">
        <w:rPr>
          <w:lang w:val="fr-FR"/>
        </w:rPr>
        <w:t xml:space="preserve"> livres avec les enfants avant ou après (en lien avec la sortie).</w:t>
      </w:r>
    </w:p>
    <w:p w14:paraId="0EE63F15" w14:textId="3E5900E6" w:rsidR="00720078" w:rsidRPr="002A3A1D" w:rsidRDefault="00CA3B89" w:rsidP="00720529">
      <w:pPr>
        <w:pStyle w:val="Titre1"/>
      </w:pPr>
      <w:bookmarkStart w:id="50" w:name="_Toc198027880"/>
      <w:r w:rsidRPr="002A3A1D">
        <w:t>L’a</w:t>
      </w:r>
      <w:r w:rsidR="000410DF" w:rsidRPr="002A3A1D">
        <w:t xml:space="preserve">ménagement des locaux et de </w:t>
      </w:r>
      <w:r w:rsidR="002A553A" w:rsidRPr="002A3A1D">
        <w:t>l’équipement</w:t>
      </w:r>
      <w:bookmarkEnd w:id="50"/>
    </w:p>
    <w:p w14:paraId="7C83B042" w14:textId="23BC12DD" w:rsidR="00117D35" w:rsidRDefault="00A63B34" w:rsidP="00720529">
      <w:r w:rsidRPr="002A3A1D">
        <w:t>L’aménagement physique exerce une grande influence sur le comportement des jeunes</w:t>
      </w:r>
      <w:r w:rsidR="002D5C7B" w:rsidRPr="002A3A1D">
        <w:t xml:space="preserve"> </w:t>
      </w:r>
      <w:r w:rsidRPr="002A3A1D">
        <w:t xml:space="preserve">enfants. </w:t>
      </w:r>
      <w:r w:rsidR="008C3A38">
        <w:t xml:space="preserve">Avec l’approche pédagogique dont le CPE s’influence, l’environnement agit comme troisième éducateur et est sujet à être modifié à la lumière des dynamiques, du développement et des intérêts des enfants. </w:t>
      </w:r>
      <w:r w:rsidR="00C44CDA" w:rsidRPr="002A3A1D">
        <w:t>Le membre du personnel éducateur</w:t>
      </w:r>
      <w:r w:rsidRPr="002A3A1D">
        <w:t xml:space="preserve"> prendra en considération l’intensité de la lumière du local, la</w:t>
      </w:r>
      <w:r w:rsidR="002D5C7B" w:rsidRPr="002A3A1D">
        <w:t xml:space="preserve"> </w:t>
      </w:r>
      <w:r w:rsidRPr="002A3A1D">
        <w:t>température ambiante, le niveau du bruit et d’autres facteurs qui produisent un effet sur le</w:t>
      </w:r>
      <w:r w:rsidR="002D5C7B" w:rsidRPr="002A3A1D">
        <w:t xml:space="preserve"> </w:t>
      </w:r>
      <w:r w:rsidRPr="002A3A1D">
        <w:t>climat du CPE, sur le bien-être des enfants et sur leur comportement.</w:t>
      </w:r>
      <w:r w:rsidR="00587933">
        <w:t xml:space="preserve"> </w:t>
      </w:r>
    </w:p>
    <w:p w14:paraId="65BDEBFE" w14:textId="6A7A32B6" w:rsidR="00DE5524" w:rsidRPr="002A3A1D" w:rsidRDefault="005C70F1" w:rsidP="00720529">
      <w:r>
        <w:t>Puisqu’au CPE Tortue têtue la majorité des groupes sont doubles, une attention est portée sur la cohérence entre le personnel éducateur afin d’assurer un environnement positif et agréable pour les enfants. Également, l’am</w:t>
      </w:r>
      <w:r w:rsidR="008E3DFB">
        <w:t>énagement des locaux et du CPE vise à favoriser le sentiment de sécurité, physique et affectif, des enfants</w:t>
      </w:r>
      <w:r w:rsidR="00952601">
        <w:t xml:space="preserve">. Pour se faire, le personnel éducateur </w:t>
      </w:r>
      <w:r w:rsidR="000B734F">
        <w:t xml:space="preserve">s’assure que l’enfant soit, et se sente, soutenu dans ses apprentissages et ses découvertes, notamment en aménageant le local </w:t>
      </w:r>
      <w:r w:rsidR="00070DCA">
        <w:t>de sorte</w:t>
      </w:r>
      <w:r w:rsidR="000B734F">
        <w:t xml:space="preserve"> que les enfants puissent explorer en toute sécurité.</w:t>
      </w:r>
    </w:p>
    <w:p w14:paraId="630DD5C0" w14:textId="7EA61480" w:rsidR="002F278C" w:rsidRPr="002A3A1D" w:rsidRDefault="002F278C" w:rsidP="00720529">
      <w:r w:rsidRPr="002A3A1D">
        <w:lastRenderedPageBreak/>
        <w:t xml:space="preserve">L’aménagement des locaux est constamment modifiable. Il se fait en tenant compte du développement global </w:t>
      </w:r>
      <w:r w:rsidR="00135698" w:rsidRPr="002A3A1D">
        <w:t xml:space="preserve">des </w:t>
      </w:r>
      <w:r w:rsidRPr="002A3A1D">
        <w:t xml:space="preserve">enfants. Ainsi, l’aménagement doit répondre aux différents </w:t>
      </w:r>
      <w:r w:rsidRPr="002A3A1D">
        <w:rPr>
          <w:b/>
          <w:bCs/>
        </w:rPr>
        <w:t xml:space="preserve">besoins </w:t>
      </w:r>
      <w:r w:rsidRPr="002A3A1D">
        <w:t xml:space="preserve">et </w:t>
      </w:r>
      <w:r w:rsidRPr="002A3A1D">
        <w:rPr>
          <w:b/>
          <w:bCs/>
        </w:rPr>
        <w:t xml:space="preserve">intérêts </w:t>
      </w:r>
      <w:r w:rsidRPr="002A3A1D">
        <w:t>des enfants</w:t>
      </w:r>
      <w:r w:rsidR="00070DCA">
        <w:t>, tout en encourageant</w:t>
      </w:r>
      <w:r w:rsidR="00D84212">
        <w:t xml:space="preserve"> les enfants à jouer et échanger ensemble</w:t>
      </w:r>
      <w:r w:rsidRPr="002A3A1D">
        <w:t>. Les zones de jeux ne sont jamais permanentes et sont toujours transformées avec la participation active des enfants. Ceci favorise chez</w:t>
      </w:r>
      <w:r w:rsidR="002D5C7B" w:rsidRPr="002A3A1D">
        <w:t xml:space="preserve"> </w:t>
      </w:r>
      <w:r w:rsidR="000A4137" w:rsidRPr="002A3A1D">
        <w:t xml:space="preserve">eux </w:t>
      </w:r>
      <w:r w:rsidRPr="002A3A1D">
        <w:t>la possib</w:t>
      </w:r>
      <w:r w:rsidR="000A4137" w:rsidRPr="002A3A1D">
        <w:t>ilité de réinvestir leur</w:t>
      </w:r>
      <w:r w:rsidRPr="002A3A1D">
        <w:t xml:space="preserve">s apprentissages, en planifiant de nouveaux jeux et projets à l’aide du matériel diversifié </w:t>
      </w:r>
      <w:r w:rsidR="002D5C7B" w:rsidRPr="002A3A1D">
        <w:t xml:space="preserve">à disposition </w:t>
      </w:r>
      <w:r w:rsidRPr="002A3A1D">
        <w:t>et des multi</w:t>
      </w:r>
      <w:r w:rsidR="002D5C7B" w:rsidRPr="002A3A1D">
        <w:t xml:space="preserve">ples </w:t>
      </w:r>
      <w:r w:rsidR="000A4137" w:rsidRPr="002A3A1D">
        <w:t>usages qu’ils</w:t>
      </w:r>
      <w:r w:rsidRPr="002A3A1D">
        <w:t xml:space="preserve"> peuvent en faire. Disposé </w:t>
      </w:r>
      <w:r w:rsidR="00114BA1" w:rsidRPr="002A3A1D">
        <w:t xml:space="preserve">à </w:t>
      </w:r>
      <w:r w:rsidR="000A4137" w:rsidRPr="002A3A1D">
        <w:t xml:space="preserve">leur </w:t>
      </w:r>
      <w:r w:rsidR="00114BA1" w:rsidRPr="002A3A1D">
        <w:t>hauteur, le</w:t>
      </w:r>
      <w:r w:rsidRPr="002A3A1D">
        <w:t xml:space="preserve"> matériel </w:t>
      </w:r>
      <w:r w:rsidR="000A4137" w:rsidRPr="002A3A1D">
        <w:t xml:space="preserve">est accessible aux enfants </w:t>
      </w:r>
      <w:r w:rsidR="00114BA1" w:rsidRPr="002A3A1D">
        <w:t>afin qu’il</w:t>
      </w:r>
      <w:r w:rsidR="000A4137" w:rsidRPr="002A3A1D">
        <w:t>s</w:t>
      </w:r>
      <w:r w:rsidR="00114BA1" w:rsidRPr="002A3A1D">
        <w:t xml:space="preserve"> puisse</w:t>
      </w:r>
      <w:r w:rsidR="000A4137" w:rsidRPr="002A3A1D">
        <w:t>nt</w:t>
      </w:r>
      <w:r w:rsidRPr="002A3A1D">
        <w:t xml:space="preserve"> réaliser </w:t>
      </w:r>
      <w:r w:rsidR="000A4137" w:rsidRPr="002A3A1D">
        <w:t>leur</w:t>
      </w:r>
      <w:r w:rsidRPr="002A3A1D">
        <w:t xml:space="preserve"> projet, </w:t>
      </w:r>
      <w:r w:rsidR="0073211D" w:rsidRPr="002A3A1D">
        <w:t xml:space="preserve">tout en éliminant les </w:t>
      </w:r>
      <w:r w:rsidRPr="002A3A1D">
        <w:t xml:space="preserve">moments d’attente propices à la désorganisation d’un groupe. </w:t>
      </w:r>
    </w:p>
    <w:p w14:paraId="24CE17AB" w14:textId="77777777" w:rsidR="00AA19CF" w:rsidRPr="002A3A1D" w:rsidRDefault="00145C8B" w:rsidP="00720529">
      <w:r w:rsidRPr="002A3A1D">
        <w:t>Puisque l’espace de jeu prévu pour les enfants est suffisamment grand et que</w:t>
      </w:r>
      <w:r w:rsidR="0073211D" w:rsidRPr="002A3A1D">
        <w:t>,</w:t>
      </w:r>
      <w:r w:rsidRPr="002A3A1D">
        <w:t xml:space="preserve"> </w:t>
      </w:r>
      <w:r w:rsidR="002D5C7B" w:rsidRPr="002A3A1D">
        <w:t xml:space="preserve">selon </w:t>
      </w:r>
      <w:r w:rsidRPr="002A3A1D">
        <w:t xml:space="preserve">la pédagogie Reggio </w:t>
      </w:r>
      <w:r w:rsidR="008A7F60" w:rsidRPr="002A3A1D">
        <w:t>Emilia</w:t>
      </w:r>
      <w:r w:rsidRPr="002A3A1D">
        <w:t xml:space="preserve"> presqu</w:t>
      </w:r>
      <w:r w:rsidR="00EB7F0E" w:rsidRPr="002A3A1D">
        <w:t xml:space="preserve">e </w:t>
      </w:r>
      <w:r w:rsidRPr="002A3A1D">
        <w:t xml:space="preserve">aucun meuble n’est fixe, il sera possible d’aménager différentes zones selon les intérêts du groupe d’enfants.  </w:t>
      </w:r>
    </w:p>
    <w:p w14:paraId="116ECAB3" w14:textId="77777777" w:rsidR="00A63B34" w:rsidRDefault="00507681" w:rsidP="00720529">
      <w:r w:rsidRPr="002A3A1D">
        <w:t>Le personnel</w:t>
      </w:r>
      <w:r w:rsidR="002D5C7B" w:rsidRPr="002A3A1D">
        <w:t>,</w:t>
      </w:r>
      <w:r w:rsidRPr="002A3A1D">
        <w:t xml:space="preserve"> en partenariat avec les en</w:t>
      </w:r>
      <w:r w:rsidR="00021585" w:rsidRPr="002A3A1D">
        <w:t>fants</w:t>
      </w:r>
      <w:r w:rsidR="002D5C7B" w:rsidRPr="002A3A1D">
        <w:t>,</w:t>
      </w:r>
      <w:r w:rsidR="00021585" w:rsidRPr="002A3A1D">
        <w:t xml:space="preserve"> </w:t>
      </w:r>
      <w:r w:rsidR="0073211D" w:rsidRPr="002A3A1D">
        <w:t>modifie</w:t>
      </w:r>
      <w:r w:rsidRPr="002A3A1D">
        <w:t xml:space="preserve"> l’aménagement du CPE en </w:t>
      </w:r>
      <w:r w:rsidR="0073211D" w:rsidRPr="002A3A1D">
        <w:t>considéran</w:t>
      </w:r>
      <w:r w:rsidRPr="002A3A1D">
        <w:t xml:space="preserve">t </w:t>
      </w:r>
      <w:r w:rsidR="00A63B34" w:rsidRPr="002A3A1D">
        <w:t xml:space="preserve">les zones d’activités </w:t>
      </w:r>
      <w:r w:rsidRPr="002A3A1D">
        <w:t xml:space="preserve">qui requièrent de la concentration et de la tranquillité </w:t>
      </w:r>
      <w:r w:rsidR="0073211D" w:rsidRPr="002A3A1D">
        <w:t>versus</w:t>
      </w:r>
      <w:r w:rsidRPr="002A3A1D">
        <w:t xml:space="preserve"> celles </w:t>
      </w:r>
      <w:r w:rsidR="0073211D" w:rsidRPr="002A3A1D">
        <w:t xml:space="preserve">où les enfants joueront plus physiquement et bruyamment. </w:t>
      </w:r>
      <w:r w:rsidRPr="002A3A1D">
        <w:t>Tout ceci en veillant</w:t>
      </w:r>
      <w:r w:rsidR="00A63B34" w:rsidRPr="002A3A1D">
        <w:t xml:space="preserve"> à la sécurité des enfants.</w:t>
      </w:r>
    </w:p>
    <w:p w14:paraId="76202F6E" w14:textId="77777777" w:rsidR="00B4378C" w:rsidRDefault="000F6C52" w:rsidP="000F6C52">
      <w:pPr>
        <w:pStyle w:val="Paragraphedeliste"/>
        <w:numPr>
          <w:ilvl w:val="0"/>
          <w:numId w:val="56"/>
        </w:numPr>
      </w:pPr>
      <w:r>
        <w:t>Promouvoir les expériences initiées par les enfants et soutenues par les personnes appliquant le programme éducatif:</w:t>
      </w:r>
    </w:p>
    <w:p w14:paraId="0AADD3CD" w14:textId="77777777" w:rsidR="00B4378C" w:rsidRDefault="000F6C52" w:rsidP="000F6C52">
      <w:pPr>
        <w:pStyle w:val="Paragraphedeliste"/>
        <w:numPr>
          <w:ilvl w:val="1"/>
          <w:numId w:val="56"/>
        </w:numPr>
      </w:pPr>
      <w:r>
        <w:t>Documenter les projets et le développement des enfants. Se tenir à jour au niveau des connaissances en lien avec la petite enfance, particulièrement ce qui est en lien avec le développement de l’enfant. Ne pas chercher de modèle ou de recettes, mais bien d’aller vers une compréhension commune. Pour ce faire, un programme de formation pédagogique annuel est développé selon les observations de la direction et les intérêts de l’équipe.</w:t>
      </w:r>
    </w:p>
    <w:p w14:paraId="0B731E05" w14:textId="77777777" w:rsidR="00B4378C" w:rsidRDefault="000F6C52" w:rsidP="000F6C52">
      <w:pPr>
        <w:pStyle w:val="Paragraphedeliste"/>
        <w:numPr>
          <w:ilvl w:val="0"/>
          <w:numId w:val="56"/>
        </w:numPr>
      </w:pPr>
      <w:r>
        <w:t>Encourager l’exploration, la curiosité, le jeu libre et le jeu amorcé par les enfants:</w:t>
      </w:r>
    </w:p>
    <w:p w14:paraId="40CA5359" w14:textId="77777777" w:rsidR="00B4378C" w:rsidRDefault="000F6C52" w:rsidP="000F6C52">
      <w:pPr>
        <w:pStyle w:val="Paragraphedeliste"/>
        <w:numPr>
          <w:ilvl w:val="1"/>
          <w:numId w:val="56"/>
        </w:numPr>
      </w:pPr>
      <w:r>
        <w:t>Mettre en place des « provocations » qui incitent à l’exploration, aux questionnements, aux découvertes. Enrichir ce que l’enfant fait en ajoutant des objets ou du matériel.</w:t>
      </w:r>
    </w:p>
    <w:p w14:paraId="035EF469" w14:textId="77777777" w:rsidR="00B4378C" w:rsidRDefault="000F6C52" w:rsidP="000F6C52">
      <w:pPr>
        <w:pStyle w:val="Paragraphedeliste"/>
        <w:numPr>
          <w:ilvl w:val="0"/>
          <w:numId w:val="56"/>
        </w:numPr>
      </w:pPr>
      <w:r>
        <w:t>Soutenir le jeu actif et limiter les activités sédentaires:</w:t>
      </w:r>
    </w:p>
    <w:p w14:paraId="75A6248B" w14:textId="2A8D2205" w:rsidR="000F6C52" w:rsidRDefault="000F6C52" w:rsidP="00B4378C">
      <w:pPr>
        <w:pStyle w:val="Paragraphedeliste"/>
        <w:numPr>
          <w:ilvl w:val="1"/>
          <w:numId w:val="56"/>
        </w:numPr>
      </w:pPr>
      <w:r>
        <w:t xml:space="preserve">Compte tenu l’espace qui est à notre disposition, sortir au parc devient une option de choix pour permettre aux enfants de se dépenser physiquement. À </w:t>
      </w:r>
      <w:r>
        <w:lastRenderedPageBreak/>
        <w:t>l’intérieur, l’utilisation de matériel qui permet de bouger, mais qui ne nécessite peu d’espace est privilégié : slack-line, bilboa, spooner, plasma cars, danse, etc. Pour les poupons, la motricité libre est encouragée et promue auprès de nos familles.</w:t>
      </w:r>
    </w:p>
    <w:p w14:paraId="0073CDDC" w14:textId="77777777" w:rsidR="00B4378C" w:rsidRDefault="000F6C52" w:rsidP="00500C8C">
      <w:pPr>
        <w:pStyle w:val="Paragraphedeliste"/>
        <w:numPr>
          <w:ilvl w:val="0"/>
          <w:numId w:val="56"/>
        </w:numPr>
      </w:pPr>
      <w:r>
        <w:t>Favoriser les expériences qui soutiennent le développement de saines habitudes alimentaires:</w:t>
      </w:r>
    </w:p>
    <w:p w14:paraId="679732F6" w14:textId="77777777" w:rsidR="00B4378C" w:rsidRDefault="000F6C52" w:rsidP="000F6C52">
      <w:pPr>
        <w:pStyle w:val="Paragraphedeliste"/>
        <w:numPr>
          <w:ilvl w:val="1"/>
          <w:numId w:val="56"/>
        </w:numPr>
      </w:pPr>
      <w:r>
        <w:t xml:space="preserve">Des activités culinaires sont offertes occasionnellement aux enfants. </w:t>
      </w:r>
    </w:p>
    <w:p w14:paraId="3039A1BC" w14:textId="77777777" w:rsidR="00B4378C" w:rsidRDefault="000F6C52" w:rsidP="000F6C52">
      <w:pPr>
        <w:pStyle w:val="Paragraphedeliste"/>
        <w:numPr>
          <w:ilvl w:val="1"/>
          <w:numId w:val="56"/>
        </w:numPr>
      </w:pPr>
      <w:r>
        <w:t xml:space="preserve">La cuisine est ouverte aux enfants permettant l’observation et la discussion avec la responsable de l’alimentation. </w:t>
      </w:r>
    </w:p>
    <w:p w14:paraId="34D8E449" w14:textId="1E0B3D41" w:rsidR="000F6C52" w:rsidRDefault="000F6C52" w:rsidP="000F6C52">
      <w:pPr>
        <w:pStyle w:val="Paragraphedeliste"/>
        <w:numPr>
          <w:ilvl w:val="1"/>
          <w:numId w:val="56"/>
        </w:numPr>
      </w:pPr>
      <w:r>
        <w:t>Le jardin éducatif permet d’apprécier les légumes et les fines herbes des semis à l’assiette.</w:t>
      </w:r>
    </w:p>
    <w:p w14:paraId="6262E4C1" w14:textId="72497108" w:rsidR="0076148C" w:rsidRPr="002A3A1D" w:rsidRDefault="0076148C" w:rsidP="00720529">
      <w:pPr>
        <w:pStyle w:val="Titre1"/>
      </w:pPr>
      <w:bookmarkStart w:id="51" w:name="_Toc197534357"/>
      <w:bookmarkStart w:id="52" w:name="_Toc197534891"/>
      <w:bookmarkStart w:id="53" w:name="_Toc376956688"/>
      <w:bookmarkStart w:id="54" w:name="_Toc198027881"/>
      <w:bookmarkEnd w:id="51"/>
      <w:bookmarkEnd w:id="52"/>
      <w:r w:rsidRPr="002A3A1D">
        <w:t xml:space="preserve">L’arrivée et </w:t>
      </w:r>
      <w:r w:rsidR="000A4137" w:rsidRPr="002A3A1D">
        <w:t xml:space="preserve">le </w:t>
      </w:r>
      <w:r w:rsidRPr="002A3A1D">
        <w:t>départ des enfants au CPE</w:t>
      </w:r>
      <w:bookmarkEnd w:id="53"/>
      <w:bookmarkEnd w:id="54"/>
    </w:p>
    <w:p w14:paraId="06EEB501" w14:textId="77777777" w:rsidR="0076148C" w:rsidRPr="002A3A1D" w:rsidRDefault="0073211D" w:rsidP="00720529">
      <w:r w:rsidRPr="002A3A1D">
        <w:t>N</w:t>
      </w:r>
      <w:r w:rsidR="0076148C" w:rsidRPr="002A3A1D">
        <w:t xml:space="preserve">ous croyons que les parents ont un rôle primordial à l'arrivée et au départ de leurs enfants au CPE. </w:t>
      </w:r>
      <w:r w:rsidR="005E22FA" w:rsidRPr="002A3A1D">
        <w:t>Chez nous</w:t>
      </w:r>
      <w:r w:rsidR="002D5C7B" w:rsidRPr="002A3A1D">
        <w:t>,</w:t>
      </w:r>
      <w:r w:rsidR="005E22FA" w:rsidRPr="002A3A1D">
        <w:t xml:space="preserve"> </w:t>
      </w:r>
      <w:r w:rsidR="0076148C" w:rsidRPr="002A3A1D">
        <w:t>l’</w:t>
      </w:r>
      <w:r w:rsidR="005E22FA" w:rsidRPr="002A3A1D">
        <w:t>accueil est un moment essentiel pour bien commencer la journée</w:t>
      </w:r>
      <w:r w:rsidR="002D5C7B" w:rsidRPr="002A3A1D">
        <w:t>.</w:t>
      </w:r>
      <w:r w:rsidR="005E22FA" w:rsidRPr="002A3A1D">
        <w:t xml:space="preserve"> </w:t>
      </w:r>
      <w:r w:rsidR="002D5C7B" w:rsidRPr="002A3A1D">
        <w:t xml:space="preserve">C’est </w:t>
      </w:r>
      <w:r w:rsidR="005E22FA" w:rsidRPr="002A3A1D">
        <w:t>pourquoi il se fait en respectant le rythme du parent et de l’enfant</w:t>
      </w:r>
      <w:r w:rsidR="0076148C" w:rsidRPr="002A3A1D">
        <w:t>. Ce moment est considéré comme une transition en douceur, e</w:t>
      </w:r>
      <w:r w:rsidR="005E22FA" w:rsidRPr="002A3A1D">
        <w:t>n comprenant que chacun</w:t>
      </w:r>
      <w:r w:rsidR="0076148C" w:rsidRPr="002A3A1D">
        <w:t xml:space="preserve"> a des obligations. Le personnel éducateur est présent pour rass</w:t>
      </w:r>
      <w:r w:rsidR="005E22FA" w:rsidRPr="002A3A1D">
        <w:t>urer</w:t>
      </w:r>
      <w:r w:rsidR="002D5C7B" w:rsidRPr="002A3A1D">
        <w:t xml:space="preserve"> parents et enfants</w:t>
      </w:r>
      <w:r w:rsidR="005E22FA" w:rsidRPr="002A3A1D">
        <w:t xml:space="preserve"> </w:t>
      </w:r>
      <w:r w:rsidR="002D5C7B" w:rsidRPr="002A3A1D">
        <w:t xml:space="preserve">tout en </w:t>
      </w:r>
      <w:r w:rsidR="005E22FA" w:rsidRPr="002A3A1D">
        <w:t>tent</w:t>
      </w:r>
      <w:r w:rsidR="002D5C7B" w:rsidRPr="002A3A1D">
        <w:t>ant</w:t>
      </w:r>
      <w:r w:rsidR="005E22FA" w:rsidRPr="002A3A1D">
        <w:t xml:space="preserve"> de comprendre </w:t>
      </w:r>
      <w:r w:rsidR="002D5C7B" w:rsidRPr="002A3A1D">
        <w:t xml:space="preserve">les différentes </w:t>
      </w:r>
      <w:r w:rsidR="0076148C" w:rsidRPr="002A3A1D">
        <w:t>réalité</w:t>
      </w:r>
      <w:r w:rsidR="005E22FA" w:rsidRPr="002A3A1D">
        <w:t>s</w:t>
      </w:r>
      <w:r w:rsidR="002D5C7B" w:rsidRPr="002A3A1D">
        <w:t xml:space="preserve"> auxquelles doivent faire face les uns et les autres</w:t>
      </w:r>
      <w:r w:rsidR="0076148C" w:rsidRPr="002A3A1D">
        <w:t xml:space="preserve">. Ces moments sont accueillis comme une période </w:t>
      </w:r>
      <w:r w:rsidR="002D5C7B" w:rsidRPr="002A3A1D">
        <w:t xml:space="preserve">de partage </w:t>
      </w:r>
      <w:r w:rsidR="0076148C" w:rsidRPr="002A3A1D">
        <w:t>d'informations, de communications et d'échanges entre les adultes et les enfants. Nous nous engageons</w:t>
      </w:r>
      <w:r w:rsidR="002D5C7B" w:rsidRPr="002A3A1D">
        <w:t xml:space="preserve"> ainsi</w:t>
      </w:r>
      <w:r w:rsidR="0076148C" w:rsidRPr="002A3A1D">
        <w:t xml:space="preserve"> à créer un climat de confiance.</w:t>
      </w:r>
    </w:p>
    <w:p w14:paraId="0EA2A8A1" w14:textId="26044102" w:rsidR="00E5753E" w:rsidRPr="002A3A1D" w:rsidRDefault="009318FB" w:rsidP="00720529">
      <w:r w:rsidRPr="002A3A1D">
        <w:t>L</w:t>
      </w:r>
      <w:r w:rsidR="0076148C" w:rsidRPr="002A3A1D">
        <w:t>’intégration d’une famille dans un groupe se fait graduellement et en partenariat. Nous parlons d’intégration « terminé</w:t>
      </w:r>
      <w:r w:rsidR="00EB7F0E" w:rsidRPr="002A3A1D">
        <w:t>e</w:t>
      </w:r>
      <w:r w:rsidR="0076148C" w:rsidRPr="002A3A1D">
        <w:t xml:space="preserve"> » lorsque l’enfant ET le parent se sentent à l’aise. Les enfants, comme les parents ont besoin de temps pour </w:t>
      </w:r>
      <w:r w:rsidRPr="002A3A1D">
        <w:t>agir</w:t>
      </w:r>
      <w:r w:rsidR="0076148C" w:rsidRPr="002A3A1D">
        <w:t xml:space="preserve"> seul</w:t>
      </w:r>
      <w:r w:rsidR="00EB7F0E" w:rsidRPr="002A3A1D">
        <w:t>s</w:t>
      </w:r>
      <w:bookmarkStart w:id="55" w:name="_Toc376956686"/>
      <w:r w:rsidR="000A4137" w:rsidRPr="002A3A1D">
        <w:t>, grandir et réfléchir</w:t>
      </w:r>
      <w:r w:rsidR="008A02F9">
        <w:t>. Pour plus d’informations sur l’intégration d’une nouvelle famille, vous pouvez consulter le document « </w:t>
      </w:r>
      <w:hyperlink r:id="rId20" w:history="1">
        <w:r w:rsidR="008A02F9" w:rsidRPr="008A02F9">
          <w:rPr>
            <w:rStyle w:val="Lienhypertexte"/>
          </w:rPr>
          <w:t>Intégration de l’enfant </w:t>
        </w:r>
      </w:hyperlink>
      <w:r w:rsidR="008A02F9">
        <w:t>».</w:t>
      </w:r>
      <w:bookmarkEnd w:id="55"/>
    </w:p>
    <w:p w14:paraId="112BE3FC" w14:textId="10304340" w:rsidR="00BD3131" w:rsidRPr="002A3A1D" w:rsidRDefault="00CA3B89" w:rsidP="00720529">
      <w:pPr>
        <w:pStyle w:val="Titre1"/>
      </w:pPr>
      <w:bookmarkStart w:id="56" w:name="_Toc198027882"/>
      <w:r w:rsidRPr="002A3A1D">
        <w:t>Les r</w:t>
      </w:r>
      <w:r w:rsidR="00BD3131" w:rsidRPr="002A3A1D">
        <w:t>outines et transitions</w:t>
      </w:r>
      <w:bookmarkEnd w:id="56"/>
    </w:p>
    <w:p w14:paraId="5BD5F690" w14:textId="77777777" w:rsidR="004A6654" w:rsidRPr="002A3A1D" w:rsidRDefault="00605242" w:rsidP="00720529">
      <w:r w:rsidRPr="002A3A1D">
        <w:t>Nous avons un horaire stable, mais flexible afin de tenir compte des projets entamés par les enfants</w:t>
      </w:r>
      <w:r w:rsidR="00AA25C2" w:rsidRPr="002A3A1D">
        <w:t>. Les projets peuvent durer</w:t>
      </w:r>
      <w:r w:rsidR="000C420D" w:rsidRPr="002A3A1D">
        <w:t xml:space="preserve"> une journée, plusieurs journée</w:t>
      </w:r>
      <w:r w:rsidR="009271BE" w:rsidRPr="002A3A1D">
        <w:t>s</w:t>
      </w:r>
      <w:r w:rsidR="000C420D" w:rsidRPr="002A3A1D">
        <w:t xml:space="preserve">, </w:t>
      </w:r>
      <w:r w:rsidRPr="002A3A1D">
        <w:t xml:space="preserve">une semaine, plusieurs </w:t>
      </w:r>
      <w:r w:rsidRPr="002A3A1D">
        <w:lastRenderedPageBreak/>
        <w:t>semaines</w:t>
      </w:r>
      <w:r w:rsidR="000C420D" w:rsidRPr="002A3A1D">
        <w:t xml:space="preserve">. </w:t>
      </w:r>
      <w:r w:rsidRPr="002A3A1D">
        <w:t xml:space="preserve">Les routines et transitions servent ainsi de point de repère aux enfants pour savoir où ils en sont rendus dans leur journée et quand </w:t>
      </w:r>
      <w:r w:rsidR="00937610" w:rsidRPr="002A3A1D">
        <w:t>leur parent</w:t>
      </w:r>
      <w:r w:rsidRPr="002A3A1D">
        <w:t xml:space="preserve"> viendr</w:t>
      </w:r>
      <w:r w:rsidR="00937610" w:rsidRPr="002A3A1D">
        <w:t>a</w:t>
      </w:r>
      <w:r w:rsidRPr="002A3A1D">
        <w:t xml:space="preserve"> les chercher.</w:t>
      </w:r>
    </w:p>
    <w:p w14:paraId="1BBB1FAA" w14:textId="2D0C2ABC" w:rsidR="00CE1254" w:rsidRDefault="00A96A54" w:rsidP="00720529">
      <w:r w:rsidRPr="002A3A1D">
        <w:t>À travers les moments de routine et de transition de la journée</w:t>
      </w:r>
      <w:r w:rsidR="003419F6" w:rsidRPr="002A3A1D">
        <w:t>,</w:t>
      </w:r>
      <w:r w:rsidRPr="002A3A1D">
        <w:t xml:space="preserve"> il est impératif d’instaurer la promotion d</w:t>
      </w:r>
      <w:r w:rsidR="00114698" w:rsidRPr="002A3A1D">
        <w:t>’habitudes de vie et alimentaires</w:t>
      </w:r>
      <w:r w:rsidR="001B3D83" w:rsidRPr="002A3A1D">
        <w:t xml:space="preserve"> </w:t>
      </w:r>
      <w:r w:rsidR="00B4378C" w:rsidRPr="002A3A1D">
        <w:t>saines. C’est</w:t>
      </w:r>
      <w:r w:rsidR="00114698" w:rsidRPr="002A3A1D">
        <w:t xml:space="preserve"> </w:t>
      </w:r>
      <w:r w:rsidRPr="002A3A1D">
        <w:t>pourquoi l</w:t>
      </w:r>
      <w:r w:rsidR="009271BE" w:rsidRPr="002A3A1D">
        <w:t>e rythme des enfants est respecté en tout temps.</w:t>
      </w:r>
    </w:p>
    <w:p w14:paraId="006BC9C2" w14:textId="05B060D3" w:rsidR="00CE1254" w:rsidRPr="002A3A1D" w:rsidRDefault="00CE1254" w:rsidP="00720529">
      <w:r>
        <w:t>Les tableaux à l</w:t>
      </w:r>
      <w:hyperlink w:anchor="_ANNEXE_II–_Horaire" w:history="1">
        <w:r w:rsidRPr="00DB53E0">
          <w:rPr>
            <w:rStyle w:val="Lienhypertexte"/>
          </w:rPr>
          <w:t>’</w:t>
        </w:r>
        <w:r w:rsidR="00DB53E0">
          <w:rPr>
            <w:rStyle w:val="Lienhypertexte"/>
          </w:rPr>
          <w:t>A</w:t>
        </w:r>
        <w:r w:rsidRPr="00DB53E0">
          <w:rPr>
            <w:rStyle w:val="Lienhypertexte"/>
          </w:rPr>
          <w:t>nnexe</w:t>
        </w:r>
        <w:r w:rsidR="00D56A1F" w:rsidRPr="00DB53E0">
          <w:rPr>
            <w:rStyle w:val="Lienhypertexte"/>
          </w:rPr>
          <w:t xml:space="preserve"> II</w:t>
        </w:r>
      </w:hyperlink>
      <w:r w:rsidR="00CE699D">
        <w:t xml:space="preserve"> présente</w:t>
      </w:r>
      <w:r w:rsidR="00D56A1F">
        <w:t>nt</w:t>
      </w:r>
      <w:r w:rsidR="00CE699D">
        <w:t xml:space="preserve"> un horaire général d’une journée type.</w:t>
      </w:r>
      <w:r w:rsidR="001C5274">
        <w:t xml:space="preserve"> Plus d’informations se retrouve également dans notre </w:t>
      </w:r>
      <w:hyperlink r:id="rId21" w:history="1">
        <w:r w:rsidR="001C5274" w:rsidRPr="001C5274">
          <w:rPr>
            <w:rStyle w:val="Lienhypertexte"/>
          </w:rPr>
          <w:t>régie interne</w:t>
        </w:r>
      </w:hyperlink>
      <w:r w:rsidR="001C5274">
        <w:t>.</w:t>
      </w:r>
    </w:p>
    <w:p w14:paraId="315C051F" w14:textId="530915AE" w:rsidR="00CF2327" w:rsidRPr="002A3A1D" w:rsidRDefault="006201A2" w:rsidP="00EF4F71">
      <w:pPr>
        <w:pStyle w:val="Titre2"/>
      </w:pPr>
      <w:bookmarkStart w:id="57" w:name="_Toc198027883"/>
      <w:r>
        <w:t xml:space="preserve">8.1 </w:t>
      </w:r>
      <w:r w:rsidR="00CA3B89" w:rsidRPr="002A3A1D">
        <w:t>Les c</w:t>
      </w:r>
      <w:r w:rsidR="00CF2327" w:rsidRPr="002A3A1D">
        <w:t>ollation</w:t>
      </w:r>
      <w:r w:rsidR="0082206D" w:rsidRPr="002A3A1D">
        <w:t xml:space="preserve"> et repas</w:t>
      </w:r>
      <w:bookmarkEnd w:id="57"/>
    </w:p>
    <w:p w14:paraId="1D1B895C" w14:textId="32071E40" w:rsidR="007B72DF" w:rsidRPr="002A3A1D" w:rsidRDefault="00C935FC" w:rsidP="00720529">
      <w:r w:rsidRPr="002A3A1D">
        <w:t xml:space="preserve">Nous considérons que notre rôle, en collaboration avec les familles, est de soutenir les enfants </w:t>
      </w:r>
      <w:r w:rsidR="00114698" w:rsidRPr="002A3A1D">
        <w:t>dans leur apprentissage de la gestion de</w:t>
      </w:r>
      <w:r w:rsidRPr="002A3A1D">
        <w:t xml:space="preserve"> leurs besoins physiologiques</w:t>
      </w:r>
      <w:r w:rsidR="00A96A54" w:rsidRPr="002A3A1D">
        <w:t xml:space="preserve"> ainsi qu’à reconnaitre leur</w:t>
      </w:r>
      <w:r w:rsidR="00B026D2" w:rsidRPr="002A3A1D">
        <w:t>s</w:t>
      </w:r>
      <w:r w:rsidR="00A96A54" w:rsidRPr="002A3A1D">
        <w:t xml:space="preserve"> signaux de faim et de satiété</w:t>
      </w:r>
      <w:r w:rsidRPr="002A3A1D">
        <w:t xml:space="preserve">. Nous considérons les périodes de collation et de repas comme </w:t>
      </w:r>
      <w:r w:rsidR="00367112" w:rsidRPr="002A3A1D">
        <w:t xml:space="preserve">des </w:t>
      </w:r>
      <w:r w:rsidRPr="002A3A1D">
        <w:t xml:space="preserve">situations d’apprentissage pour les enfants. Dans cet esprit, les enfants participent autant que possible </w:t>
      </w:r>
      <w:r w:rsidR="00B83FF1" w:rsidRPr="002A3A1D">
        <w:t xml:space="preserve">à </w:t>
      </w:r>
      <w:r w:rsidRPr="002A3A1D">
        <w:t xml:space="preserve">la préparation des collations et </w:t>
      </w:r>
      <w:r w:rsidR="001B3D83" w:rsidRPr="002A3A1D">
        <w:t>au</w:t>
      </w:r>
      <w:r w:rsidR="00B026D2" w:rsidRPr="002A3A1D">
        <w:t xml:space="preserve"> </w:t>
      </w:r>
      <w:r w:rsidR="001B3D83" w:rsidRPr="002A3A1D">
        <w:t xml:space="preserve">service </w:t>
      </w:r>
      <w:r w:rsidRPr="002A3A1D">
        <w:t xml:space="preserve">des repas. </w:t>
      </w:r>
      <w:r w:rsidR="0011565B" w:rsidRPr="002A3A1D">
        <w:t xml:space="preserve">Bien que nous </w:t>
      </w:r>
      <w:r w:rsidR="007B72DF" w:rsidRPr="002A3A1D">
        <w:t>souhaitions</w:t>
      </w:r>
      <w:r w:rsidR="00114698" w:rsidRPr="002A3A1D">
        <w:t xml:space="preserve"> </w:t>
      </w:r>
      <w:r w:rsidR="0011565B" w:rsidRPr="002A3A1D">
        <w:t xml:space="preserve">encourager les enfants à explorer, préparer, </w:t>
      </w:r>
      <w:r w:rsidR="00F91890" w:rsidRPr="002A3A1D">
        <w:t>sentir, ou</w:t>
      </w:r>
      <w:r w:rsidR="00114698" w:rsidRPr="002A3A1D">
        <w:t xml:space="preserve"> encore</w:t>
      </w:r>
      <w:r w:rsidR="00F91890" w:rsidRPr="002A3A1D">
        <w:t xml:space="preserve"> à goûter de nouvelles</w:t>
      </w:r>
      <w:r w:rsidR="0011565B" w:rsidRPr="002A3A1D">
        <w:t xml:space="preserve"> saveurs, </w:t>
      </w:r>
      <w:r w:rsidR="0011565B" w:rsidRPr="002A3A1D">
        <w:rPr>
          <w:b/>
        </w:rPr>
        <w:t>nous ne forcerons jamais un enfant à manger</w:t>
      </w:r>
      <w:r w:rsidR="0011565B" w:rsidRPr="002A3A1D">
        <w:t>. Pour no</w:t>
      </w:r>
      <w:r w:rsidR="0000714E" w:rsidRPr="002A3A1D">
        <w:t xml:space="preserve">us, un enfant qui </w:t>
      </w:r>
      <w:r w:rsidR="0064224D" w:rsidRPr="002A3A1D">
        <w:t xml:space="preserve">mange </w:t>
      </w:r>
      <w:r w:rsidR="0000714E" w:rsidRPr="002A3A1D">
        <w:t xml:space="preserve">bien </w:t>
      </w:r>
      <w:r w:rsidR="0011565B" w:rsidRPr="002A3A1D">
        <w:t>choisi</w:t>
      </w:r>
      <w:r w:rsidR="0064224D" w:rsidRPr="002A3A1D">
        <w:t>t</w:t>
      </w:r>
      <w:r w:rsidR="0011565B" w:rsidRPr="002A3A1D">
        <w:t xml:space="preserve"> ce qu’il </w:t>
      </w:r>
      <w:r w:rsidR="0064224D" w:rsidRPr="002A3A1D">
        <w:t>veut</w:t>
      </w:r>
      <w:r w:rsidR="00114698" w:rsidRPr="002A3A1D">
        <w:t xml:space="preserve"> </w:t>
      </w:r>
      <w:r w:rsidR="0064224D" w:rsidRPr="002A3A1D">
        <w:t xml:space="preserve">à partir </w:t>
      </w:r>
      <w:r w:rsidR="0011565B" w:rsidRPr="002A3A1D">
        <w:t>d’une sélection de nourritu</w:t>
      </w:r>
      <w:r w:rsidR="00726505" w:rsidRPr="002A3A1D">
        <w:t>re santé et arrêt</w:t>
      </w:r>
      <w:r w:rsidR="0064224D" w:rsidRPr="002A3A1D">
        <w:t>e</w:t>
      </w:r>
      <w:r w:rsidR="00726505" w:rsidRPr="002A3A1D">
        <w:t xml:space="preserve"> de manger</w:t>
      </w:r>
      <w:r w:rsidR="009318FB" w:rsidRPr="002A3A1D">
        <w:t xml:space="preserve"> lors</w:t>
      </w:r>
      <w:r w:rsidR="0011565B" w:rsidRPr="002A3A1D">
        <w:t>qu’il n’a plus faim. Bien manger n’égale pas nécessairement manger</w:t>
      </w:r>
      <w:r w:rsidR="00726505" w:rsidRPr="002A3A1D">
        <w:t xml:space="preserve"> beaucoup</w:t>
      </w:r>
      <w:r w:rsidR="0011565B" w:rsidRPr="002A3A1D">
        <w:t xml:space="preserve">. </w:t>
      </w:r>
      <w:r w:rsidR="004A19EF" w:rsidRPr="002A3A1D">
        <w:t>Les enfants auront aussi</w:t>
      </w:r>
      <w:r w:rsidR="001B3D83" w:rsidRPr="002A3A1D">
        <w:t xml:space="preserve"> </w:t>
      </w:r>
      <w:r w:rsidR="004A19EF" w:rsidRPr="002A3A1D">
        <w:t>de l’eau à leur porté</w:t>
      </w:r>
      <w:r w:rsidR="0000714E" w:rsidRPr="002A3A1D">
        <w:t>e</w:t>
      </w:r>
      <w:r w:rsidR="004A19EF" w:rsidRPr="002A3A1D">
        <w:t xml:space="preserve"> </w:t>
      </w:r>
      <w:r w:rsidR="00726505" w:rsidRPr="002A3A1D">
        <w:t xml:space="preserve">tout </w:t>
      </w:r>
      <w:r w:rsidR="004A19EF" w:rsidRPr="002A3A1D">
        <w:t xml:space="preserve">au long de la journée. </w:t>
      </w:r>
    </w:p>
    <w:p w14:paraId="741FF3A9" w14:textId="2F294EF2" w:rsidR="00B026D2" w:rsidRPr="002A3A1D" w:rsidRDefault="00BB34FB" w:rsidP="00720529">
      <w:r w:rsidRPr="002A3A1D">
        <w:t xml:space="preserve">Dans la mesure de </w:t>
      </w:r>
      <w:r w:rsidR="00B026D2" w:rsidRPr="002A3A1D">
        <w:t>possible,</w:t>
      </w:r>
      <w:r w:rsidRPr="002A3A1D">
        <w:t xml:space="preserve"> n</w:t>
      </w:r>
      <w:r w:rsidR="0011565B" w:rsidRPr="002A3A1D">
        <w:t>os repas et collations s</w:t>
      </w:r>
      <w:r w:rsidRPr="002A3A1D">
        <w:t>ont</w:t>
      </w:r>
      <w:r w:rsidR="0011565B" w:rsidRPr="002A3A1D">
        <w:t xml:space="preserve"> composés </w:t>
      </w:r>
      <w:r w:rsidR="00EF4F71" w:rsidRPr="002A3A1D">
        <w:t>de nourriture</w:t>
      </w:r>
      <w:r w:rsidR="0000714E" w:rsidRPr="002A3A1D">
        <w:t xml:space="preserve"> locale, saisonniè</w:t>
      </w:r>
      <w:r w:rsidR="0011565B" w:rsidRPr="002A3A1D">
        <w:t>r</w:t>
      </w:r>
      <w:r w:rsidR="0000714E" w:rsidRPr="002A3A1D">
        <w:t>e et biologique</w:t>
      </w:r>
      <w:r w:rsidR="00B026D2" w:rsidRPr="002A3A1D">
        <w:t>.</w:t>
      </w:r>
      <w:r w:rsidR="0011565B" w:rsidRPr="002A3A1D">
        <w:t xml:space="preserve"> P</w:t>
      </w:r>
      <w:r w:rsidRPr="002A3A1D">
        <w:t>ar soucis écologique</w:t>
      </w:r>
      <w:r w:rsidR="001337D9" w:rsidRPr="002A3A1D">
        <w:t>s</w:t>
      </w:r>
      <w:r w:rsidRPr="002A3A1D">
        <w:t xml:space="preserve"> et d’inclusion</w:t>
      </w:r>
      <w:r w:rsidR="00EB7F0E" w:rsidRPr="002A3A1D">
        <w:t>,</w:t>
      </w:r>
      <w:r w:rsidR="004A19EF" w:rsidRPr="002A3A1D">
        <w:t xml:space="preserve"> tous nos repas </w:t>
      </w:r>
      <w:r w:rsidRPr="002A3A1D">
        <w:t xml:space="preserve">sont </w:t>
      </w:r>
      <w:r w:rsidR="004037C0">
        <w:t>pesco-</w:t>
      </w:r>
      <w:r w:rsidRPr="002A3A1D">
        <w:t>végétariens</w:t>
      </w:r>
      <w:r w:rsidR="00B026D2" w:rsidRPr="002A3A1D">
        <w:t xml:space="preserve">. Il est toutefois important de noter que nos plats sont composés </w:t>
      </w:r>
      <w:r w:rsidR="00EF4F71" w:rsidRPr="002A3A1D">
        <w:t>de façon</w:t>
      </w:r>
      <w:r w:rsidR="00B026D2" w:rsidRPr="002A3A1D">
        <w:t xml:space="preserve"> que chaque enfant reçoive </w:t>
      </w:r>
      <w:r w:rsidR="00114698" w:rsidRPr="002A3A1D">
        <w:t>l</w:t>
      </w:r>
      <w:r w:rsidR="00B026D2" w:rsidRPr="002A3A1D">
        <w:t xml:space="preserve">a </w:t>
      </w:r>
      <w:r w:rsidR="00114698" w:rsidRPr="002A3A1D">
        <w:t xml:space="preserve">portion </w:t>
      </w:r>
      <w:r w:rsidR="00B026D2" w:rsidRPr="002A3A1D">
        <w:t xml:space="preserve">de protéines nécessaire à son bon développement. </w:t>
      </w:r>
    </w:p>
    <w:p w14:paraId="183EA77E" w14:textId="004E5519" w:rsidR="00343E06" w:rsidRDefault="004A19EF" w:rsidP="00720529">
      <w:r w:rsidRPr="002A3A1D">
        <w:t>Pour des raisons de sécurité, aucune noix ne sera servi</w:t>
      </w:r>
      <w:r w:rsidR="0000714E" w:rsidRPr="002A3A1D">
        <w:t>e</w:t>
      </w:r>
      <w:r w:rsidR="00726505" w:rsidRPr="002A3A1D">
        <w:t xml:space="preserve"> au CPE. Si un</w:t>
      </w:r>
      <w:r w:rsidRPr="002A3A1D">
        <w:t xml:space="preserve"> enfant a des allergies ou des intolérances alimentaires, notre cuisin</w:t>
      </w:r>
      <w:r w:rsidR="00726505" w:rsidRPr="002A3A1D">
        <w:t>i</w:t>
      </w:r>
      <w:r w:rsidR="00BB34FB" w:rsidRPr="002A3A1D">
        <w:t>ère</w:t>
      </w:r>
      <w:r w:rsidR="00726505" w:rsidRPr="002A3A1D">
        <w:t xml:space="preserve"> collabora avec la famille</w:t>
      </w:r>
      <w:r w:rsidRPr="002A3A1D">
        <w:t xml:space="preserve"> pour assurer que ses besoins sont respectés en tout temps.</w:t>
      </w:r>
    </w:p>
    <w:p w14:paraId="3577B871" w14:textId="2096EC77" w:rsidR="00B026D2" w:rsidRPr="002A3A1D" w:rsidRDefault="00347A9C" w:rsidP="00720529">
      <w:r w:rsidRPr="002A3A1D">
        <w:t xml:space="preserve">Le </w:t>
      </w:r>
      <w:hyperlink r:id="rId22" w:history="1">
        <w:r w:rsidR="00466DE3" w:rsidRPr="00466DE3">
          <w:rPr>
            <w:rStyle w:val="Lienhypertexte"/>
          </w:rPr>
          <w:t>Cadre de référence</w:t>
        </w:r>
        <w:r w:rsidR="00B026D2" w:rsidRPr="00466DE3">
          <w:rPr>
            <w:rStyle w:val="Lienhypertexte"/>
          </w:rPr>
          <w:t xml:space="preserve"> </w:t>
        </w:r>
        <w:r w:rsidR="007B5200" w:rsidRPr="00466DE3">
          <w:rPr>
            <w:rStyle w:val="Lienhypertexte"/>
          </w:rPr>
          <w:t>Gazelle et Potiron</w:t>
        </w:r>
      </w:hyperlink>
      <w:r w:rsidR="007B5200" w:rsidRPr="002A3A1D">
        <w:t xml:space="preserve"> </w:t>
      </w:r>
      <w:r w:rsidR="009318FB" w:rsidRPr="002A3A1D">
        <w:t xml:space="preserve">suggéré par le </w:t>
      </w:r>
      <w:r w:rsidR="00A87ADC">
        <w:t>m</w:t>
      </w:r>
      <w:r w:rsidR="00117D35" w:rsidRPr="002A3A1D">
        <w:t xml:space="preserve">inistère de la </w:t>
      </w:r>
      <w:r w:rsidR="009318FB" w:rsidRPr="002A3A1D">
        <w:t>F</w:t>
      </w:r>
      <w:r w:rsidR="00117D35" w:rsidRPr="002A3A1D">
        <w:t>amille</w:t>
      </w:r>
      <w:r w:rsidR="00466DE3">
        <w:t xml:space="preserve"> propose de</w:t>
      </w:r>
      <w:r w:rsidRPr="002A3A1D">
        <w:t>:</w:t>
      </w:r>
    </w:p>
    <w:p w14:paraId="4CEB8F22" w14:textId="77777777" w:rsidR="00A60947" w:rsidRPr="002A3A1D" w:rsidRDefault="00A60947" w:rsidP="00720529">
      <w:pPr>
        <w:pStyle w:val="Paragraphedeliste"/>
        <w:numPr>
          <w:ilvl w:val="0"/>
          <w:numId w:val="31"/>
        </w:numPr>
      </w:pPr>
      <w:r w:rsidRPr="002A3A1D">
        <w:lastRenderedPageBreak/>
        <w:t>Féliciter l’enfant pour ses talents, ses réalisations et ses qualités plutôt que pour son apparence physique</w:t>
      </w:r>
      <w:r w:rsidR="009318FB" w:rsidRPr="002A3A1D">
        <w:t>;</w:t>
      </w:r>
    </w:p>
    <w:p w14:paraId="03DEDB27" w14:textId="1ADD5440" w:rsidR="00A60947" w:rsidRPr="002A3A1D" w:rsidRDefault="00B4378C" w:rsidP="00720529">
      <w:pPr>
        <w:pStyle w:val="Paragraphedeliste"/>
        <w:numPr>
          <w:ilvl w:val="0"/>
          <w:numId w:val="31"/>
        </w:numPr>
      </w:pPr>
      <w:r w:rsidRPr="002A3A1D">
        <w:t>Éviter</w:t>
      </w:r>
      <w:r w:rsidR="00A60947" w:rsidRPr="002A3A1D">
        <w:t xml:space="preserve"> tout commentaire ou intervention relativement au poids </w:t>
      </w:r>
    </w:p>
    <w:p w14:paraId="178A2BCE" w14:textId="068CB267" w:rsidR="00A60947" w:rsidRPr="002A3A1D" w:rsidRDefault="00B4378C" w:rsidP="00720529">
      <w:pPr>
        <w:pStyle w:val="Paragraphedeliste"/>
        <w:numPr>
          <w:ilvl w:val="0"/>
          <w:numId w:val="31"/>
        </w:numPr>
      </w:pPr>
      <w:r w:rsidRPr="002A3A1D">
        <w:t>Ne</w:t>
      </w:r>
      <w:r w:rsidR="00A60947" w:rsidRPr="002A3A1D">
        <w:t xml:space="preserve"> pas tolérer les moqueries sur l’apparence des enfants ou des adultes</w:t>
      </w:r>
      <w:r w:rsidR="009B2255" w:rsidRPr="002A3A1D">
        <w:t>;</w:t>
      </w:r>
      <w:r w:rsidR="00A60947" w:rsidRPr="002A3A1D">
        <w:t xml:space="preserve"> </w:t>
      </w:r>
    </w:p>
    <w:p w14:paraId="2ABF4000" w14:textId="6D58F20C" w:rsidR="00A60947" w:rsidRPr="002A3A1D" w:rsidRDefault="00B4378C" w:rsidP="00720529">
      <w:pPr>
        <w:pStyle w:val="Paragraphedeliste"/>
        <w:numPr>
          <w:ilvl w:val="0"/>
          <w:numId w:val="31"/>
        </w:numPr>
      </w:pPr>
      <w:r w:rsidRPr="002A3A1D">
        <w:t>Adopter</w:t>
      </w:r>
      <w:r w:rsidR="00A60947" w:rsidRPr="002A3A1D">
        <w:t xml:space="preserve"> un</w:t>
      </w:r>
      <w:r w:rsidR="009B2255" w:rsidRPr="002A3A1D">
        <w:t>e optique</w:t>
      </w:r>
      <w:r w:rsidR="00A60947" w:rsidRPr="002A3A1D">
        <w:t xml:space="preserve"> démocratique à l’occasion des repas et des collations</w:t>
      </w:r>
      <w:r w:rsidR="009B2255" w:rsidRPr="002A3A1D">
        <w:t>;</w:t>
      </w:r>
      <w:r w:rsidR="00A60947" w:rsidRPr="002A3A1D">
        <w:t xml:space="preserve"> </w:t>
      </w:r>
    </w:p>
    <w:p w14:paraId="06070264" w14:textId="095AA684" w:rsidR="00A60947" w:rsidRPr="002A3A1D" w:rsidRDefault="00B4378C" w:rsidP="00720529">
      <w:pPr>
        <w:pStyle w:val="Paragraphedeliste"/>
        <w:numPr>
          <w:ilvl w:val="0"/>
          <w:numId w:val="31"/>
        </w:numPr>
      </w:pPr>
      <w:r w:rsidRPr="002A3A1D">
        <w:t>Respecter</w:t>
      </w:r>
      <w:r w:rsidR="00A60947" w:rsidRPr="002A3A1D">
        <w:t xml:space="preserve"> les signaux de faim et de satiété du poupon et de l’enfant </w:t>
      </w:r>
    </w:p>
    <w:p w14:paraId="55F36741" w14:textId="77B10AF4" w:rsidR="00A60947" w:rsidRPr="002A3A1D" w:rsidRDefault="00B4378C" w:rsidP="00720529">
      <w:pPr>
        <w:pStyle w:val="Paragraphedeliste"/>
        <w:numPr>
          <w:ilvl w:val="0"/>
          <w:numId w:val="31"/>
        </w:numPr>
      </w:pPr>
      <w:r w:rsidRPr="002A3A1D">
        <w:t>Ne</w:t>
      </w:r>
      <w:r w:rsidR="00A60947" w:rsidRPr="002A3A1D">
        <w:t xml:space="preserve"> pas utiliser les aliments en guise de récompense, de punition </w:t>
      </w:r>
      <w:r w:rsidR="001B3D83" w:rsidRPr="002A3A1D">
        <w:t>ou comme moyen de négociation</w:t>
      </w:r>
      <w:r w:rsidR="009B2255" w:rsidRPr="002A3A1D">
        <w:t>;</w:t>
      </w:r>
      <w:r w:rsidR="00A60947" w:rsidRPr="002A3A1D">
        <w:t xml:space="preserve"> </w:t>
      </w:r>
    </w:p>
    <w:p w14:paraId="75CD19E7" w14:textId="38595DA0" w:rsidR="00A60947" w:rsidRPr="002A3A1D" w:rsidRDefault="00B4378C" w:rsidP="00720529">
      <w:pPr>
        <w:pStyle w:val="Paragraphedeliste"/>
        <w:numPr>
          <w:ilvl w:val="0"/>
          <w:numId w:val="31"/>
        </w:numPr>
      </w:pPr>
      <w:r w:rsidRPr="002A3A1D">
        <w:t>Ne</w:t>
      </w:r>
      <w:r w:rsidR="00A60947" w:rsidRPr="002A3A1D">
        <w:t xml:space="preserve"> pas féliciter l’enfant qui a tout mangé (ou qui a mangé ses légumes, par exemple)</w:t>
      </w:r>
      <w:r w:rsidR="009B2255" w:rsidRPr="002A3A1D">
        <w:t>;</w:t>
      </w:r>
      <w:r w:rsidR="00A60947" w:rsidRPr="002A3A1D">
        <w:t xml:space="preserve"> </w:t>
      </w:r>
    </w:p>
    <w:p w14:paraId="5867A555" w14:textId="7F534FAE" w:rsidR="00A60947" w:rsidRPr="002A3A1D" w:rsidRDefault="00B4378C" w:rsidP="00720529">
      <w:pPr>
        <w:pStyle w:val="Paragraphedeliste"/>
        <w:numPr>
          <w:ilvl w:val="0"/>
          <w:numId w:val="31"/>
        </w:numPr>
      </w:pPr>
      <w:r w:rsidRPr="002A3A1D">
        <w:t>Ne</w:t>
      </w:r>
      <w:r w:rsidR="00A60947" w:rsidRPr="002A3A1D">
        <w:t xml:space="preserve"> pas faire de commentaires négatifs ou des reproches sur ce que l’enfant a ou n’a pas mangé</w:t>
      </w:r>
      <w:r w:rsidR="009B2255" w:rsidRPr="002A3A1D">
        <w:t>;</w:t>
      </w:r>
      <w:r w:rsidR="00A60947" w:rsidRPr="002A3A1D">
        <w:t xml:space="preserve"> </w:t>
      </w:r>
    </w:p>
    <w:p w14:paraId="1B3E95CF" w14:textId="16A84C70" w:rsidR="00A60947" w:rsidRPr="002A3A1D" w:rsidRDefault="00B4378C" w:rsidP="00720529">
      <w:pPr>
        <w:pStyle w:val="Paragraphedeliste"/>
        <w:numPr>
          <w:ilvl w:val="0"/>
          <w:numId w:val="31"/>
        </w:numPr>
      </w:pPr>
      <w:r w:rsidRPr="002A3A1D">
        <w:t>Offrir</w:t>
      </w:r>
      <w:r w:rsidR="00A60947" w:rsidRPr="002A3A1D">
        <w:t xml:space="preserve"> la possibilité à l’enfant de manger une portion de dessert ou une collation, peu importe ce qu’il a mangé précédemment</w:t>
      </w:r>
      <w:r w:rsidR="009B2255" w:rsidRPr="002A3A1D">
        <w:t>;</w:t>
      </w:r>
      <w:r w:rsidR="00A60947" w:rsidRPr="002A3A1D">
        <w:t xml:space="preserve"> </w:t>
      </w:r>
    </w:p>
    <w:p w14:paraId="4B05D734" w14:textId="53182871" w:rsidR="00A60947" w:rsidRPr="002A3A1D" w:rsidRDefault="00B4378C" w:rsidP="00720529">
      <w:pPr>
        <w:pStyle w:val="Paragraphedeliste"/>
        <w:numPr>
          <w:ilvl w:val="0"/>
          <w:numId w:val="31"/>
        </w:numPr>
      </w:pPr>
      <w:r w:rsidRPr="002A3A1D">
        <w:t>Encourager</w:t>
      </w:r>
      <w:r w:rsidR="00A60947" w:rsidRPr="002A3A1D">
        <w:t xml:space="preserve"> l’enfant à goûter tous les aliments, sans toutefois le forcer</w:t>
      </w:r>
      <w:r w:rsidR="009B2255" w:rsidRPr="002A3A1D">
        <w:t>.</w:t>
      </w:r>
    </w:p>
    <w:p w14:paraId="3A1DB7CA" w14:textId="77777777" w:rsidR="00605242" w:rsidRDefault="000C05B3" w:rsidP="00720529">
      <w:r w:rsidRPr="002A3A1D">
        <w:t>Nous nous engageons à adopter ces stratégies.</w:t>
      </w:r>
    </w:p>
    <w:p w14:paraId="1AFAD603" w14:textId="43D38CA2" w:rsidR="00DF7F13" w:rsidRPr="002A3A1D" w:rsidRDefault="00DF7F13" w:rsidP="00720529">
      <w:r>
        <w:t xml:space="preserve">Pour plus d’informations concernant notre politique alimentaire et le rôle de chaque parties concernées (direction, conseil d’administration, personnel éducateur, responsable à l’alimentation et parents), vous pouvez consulter notre </w:t>
      </w:r>
      <w:hyperlink r:id="rId23" w:history="1">
        <w:r w:rsidRPr="000E7C44">
          <w:rPr>
            <w:rStyle w:val="Lienhypertexte"/>
          </w:rPr>
          <w:t>politique alimentaire</w:t>
        </w:r>
        <w:r w:rsidR="008A3093" w:rsidRPr="000E7C44">
          <w:rPr>
            <w:rStyle w:val="Lienhypertexte"/>
          </w:rPr>
          <w:t>.</w:t>
        </w:r>
      </w:hyperlink>
    </w:p>
    <w:p w14:paraId="21208851" w14:textId="634BAD3C" w:rsidR="00605242" w:rsidRPr="002A3A1D" w:rsidRDefault="006201A2" w:rsidP="00EF4F71">
      <w:pPr>
        <w:pStyle w:val="Titre2"/>
      </w:pPr>
      <w:bookmarkStart w:id="58" w:name="_Toc198027884"/>
      <w:r>
        <w:t xml:space="preserve">8.2 </w:t>
      </w:r>
      <w:r w:rsidR="008A7F60" w:rsidRPr="002A3A1D">
        <w:t>La s</w:t>
      </w:r>
      <w:r w:rsidR="00605242" w:rsidRPr="002A3A1D">
        <w:t>ieste</w:t>
      </w:r>
      <w:bookmarkEnd w:id="58"/>
    </w:p>
    <w:p w14:paraId="2413DCC3" w14:textId="116FA3EE" w:rsidR="007C5444" w:rsidRPr="002A3A1D" w:rsidRDefault="00605242" w:rsidP="00720529">
      <w:r w:rsidRPr="002A3A1D">
        <w:t>Nous sommes conscients que les besoins d</w:t>
      </w:r>
      <w:r w:rsidR="009B2255" w:rsidRPr="002A3A1D">
        <w:t>e</w:t>
      </w:r>
      <w:r w:rsidRPr="002A3A1D">
        <w:t xml:space="preserve"> sommeil varient d’un enfant à un autre, et nous respectons les horaires et les besoins de chaque enfant. </w:t>
      </w:r>
      <w:r w:rsidR="007C5444" w:rsidRPr="002A3A1D">
        <w:t xml:space="preserve">En collaboration avec les familles, nous considérons que notre rôle </w:t>
      </w:r>
      <w:r w:rsidRPr="002A3A1D">
        <w:t>est de soutenir les enfants à apprendre</w:t>
      </w:r>
      <w:r w:rsidR="009B2255" w:rsidRPr="002A3A1D">
        <w:t>,</w:t>
      </w:r>
      <w:r w:rsidRPr="002A3A1D">
        <w:t xml:space="preserve"> à reconnaître et à gérer leurs besoins physiologiques, </w:t>
      </w:r>
      <w:r w:rsidR="009B2255" w:rsidRPr="002A3A1D">
        <w:t xml:space="preserve">soit </w:t>
      </w:r>
      <w:r w:rsidRPr="002A3A1D">
        <w:t xml:space="preserve">à reconnaître </w:t>
      </w:r>
      <w:r w:rsidR="007C5444" w:rsidRPr="002A3A1D">
        <w:t>entre autre</w:t>
      </w:r>
      <w:r w:rsidR="001337D9" w:rsidRPr="002A3A1D">
        <w:t>s</w:t>
      </w:r>
      <w:r w:rsidR="007C5444" w:rsidRPr="002A3A1D">
        <w:t xml:space="preserve"> leurs besoins</w:t>
      </w:r>
      <w:r w:rsidRPr="002A3A1D">
        <w:t xml:space="preserve"> de </w:t>
      </w:r>
      <w:r w:rsidR="007C5444" w:rsidRPr="002A3A1D">
        <w:t xml:space="preserve">sommeil </w:t>
      </w:r>
      <w:r w:rsidRPr="002A3A1D">
        <w:t xml:space="preserve">ou de </w:t>
      </w:r>
      <w:r w:rsidR="007C5444" w:rsidRPr="002A3A1D">
        <w:t>repos</w:t>
      </w:r>
      <w:r w:rsidRPr="002A3A1D">
        <w:t xml:space="preserve">. </w:t>
      </w:r>
    </w:p>
    <w:p w14:paraId="557BD4C9" w14:textId="175540F5" w:rsidR="00605242" w:rsidRPr="002A3A1D" w:rsidRDefault="007C5444" w:rsidP="00720529">
      <w:r w:rsidRPr="002A3A1D">
        <w:t>Au CPE Tortue têtue, c</w:t>
      </w:r>
      <w:r w:rsidR="00605242" w:rsidRPr="002A3A1D">
        <w:t xml:space="preserve">haque enfant </w:t>
      </w:r>
      <w:r w:rsidRPr="002A3A1D">
        <w:t>doit se reposer sur son</w:t>
      </w:r>
      <w:r w:rsidR="00605242" w:rsidRPr="002A3A1D">
        <w:t xml:space="preserve"> matelas après le dîner, </w:t>
      </w:r>
      <w:r w:rsidRPr="002A3A1D">
        <w:t>afin qu’il puisse bénéficier d’un</w:t>
      </w:r>
      <w:r w:rsidR="00605242" w:rsidRPr="002A3A1D">
        <w:t xml:space="preserve"> moment calme et </w:t>
      </w:r>
      <w:r w:rsidRPr="002A3A1D">
        <w:t>d’</w:t>
      </w:r>
      <w:r w:rsidR="00605242" w:rsidRPr="002A3A1D">
        <w:t xml:space="preserve">une pause de la vie collective. </w:t>
      </w:r>
      <w:r w:rsidR="00A60947" w:rsidRPr="002A3A1D">
        <w:t>Le développement de l’enfant de moins de 5 ans est en constante évolution et pour demeurer actif et en santé, il a besoin de laisser ses différents systèmes reprendre des forces. Si</w:t>
      </w:r>
      <w:r w:rsidR="00605242" w:rsidRPr="002A3A1D">
        <w:t>,</w:t>
      </w:r>
      <w:r w:rsidR="00A60947" w:rsidRPr="002A3A1D">
        <w:t xml:space="preserve"> après environ une heure, </w:t>
      </w:r>
      <w:r w:rsidR="00A60947" w:rsidRPr="002A3A1D">
        <w:lastRenderedPageBreak/>
        <w:t>l’enfant qui s’est reposé n’a pas</w:t>
      </w:r>
      <w:r w:rsidR="00605242" w:rsidRPr="002A3A1D">
        <w:t xml:space="preserve"> dormi</w:t>
      </w:r>
      <w:r w:rsidR="00A60947" w:rsidRPr="002A3A1D">
        <w:t xml:space="preserve">, il peut </w:t>
      </w:r>
      <w:r w:rsidR="00605242" w:rsidRPr="002A3A1D">
        <w:t xml:space="preserve">jouer à des jeux calmes sans déranger les autres. Les </w:t>
      </w:r>
      <w:r w:rsidR="00C44CDA" w:rsidRPr="002A3A1D">
        <w:t xml:space="preserve">autres </w:t>
      </w:r>
      <w:r w:rsidR="00605242" w:rsidRPr="002A3A1D">
        <w:t xml:space="preserve">enfants se réveilleront doucement et à leur rythme. </w:t>
      </w:r>
    </w:p>
    <w:p w14:paraId="0F26A34E" w14:textId="0650C1AB" w:rsidR="00CF2327" w:rsidRPr="002A3A1D" w:rsidRDefault="006201A2" w:rsidP="00EF4F71">
      <w:pPr>
        <w:pStyle w:val="Titre2"/>
        <w:ind w:left="0" w:firstLine="0"/>
      </w:pPr>
      <w:bookmarkStart w:id="59" w:name="_Toc198027885"/>
      <w:r>
        <w:t xml:space="preserve">8.3 </w:t>
      </w:r>
      <w:r w:rsidR="008A7F60" w:rsidRPr="002A3A1D">
        <w:t>L’a</w:t>
      </w:r>
      <w:r w:rsidR="0082206D" w:rsidRPr="002A3A1D">
        <w:t>pprentissage de la propreté</w:t>
      </w:r>
      <w:bookmarkEnd w:id="59"/>
    </w:p>
    <w:p w14:paraId="1C8ED668" w14:textId="51E32F41" w:rsidR="00AA25C2" w:rsidRPr="002A3A1D" w:rsidRDefault="0009140F" w:rsidP="00720529">
      <w:r w:rsidRPr="002A3A1D">
        <w:t>Chaque personne possède une vision personnelle de ce qu’est un « enfant p</w:t>
      </w:r>
      <w:r w:rsidR="00F82D88" w:rsidRPr="002A3A1D">
        <w:t xml:space="preserve">ropre » selon son éducation, sa </w:t>
      </w:r>
      <w:r w:rsidRPr="002A3A1D">
        <w:t>culture et ses connaissances sur le développement de l’enfant. Dans notre approche en faveur d’un apprentissage en douceur</w:t>
      </w:r>
      <w:r w:rsidR="00972EF4" w:rsidRPr="002A3A1D">
        <w:t xml:space="preserve"> et selon la maturation physiologique de l’enfant</w:t>
      </w:r>
      <w:r w:rsidRPr="002A3A1D">
        <w:t>, nous considérons que l’initiation à la propreté est un processus en plusieurs étapes, une démarche complexe propre à chaque enfant.</w:t>
      </w:r>
    </w:p>
    <w:p w14:paraId="6C77A4E9" w14:textId="6BA52BE4" w:rsidR="00343E06" w:rsidRPr="002A3A1D" w:rsidRDefault="0009140F" w:rsidP="00720529">
      <w:r w:rsidRPr="002A3A1D">
        <w:t>Comme l’enfant apprend par le jeu et que le jeu est un excellent outil pour stimuler l’apprentissage de la propreté, c’est dans un contexte de plaisir que l’enfant évoluera. En utilisant l’imaginaire</w:t>
      </w:r>
      <w:r w:rsidR="009B2255" w:rsidRPr="002A3A1D">
        <w:t xml:space="preserve"> et</w:t>
      </w:r>
      <w:r w:rsidRPr="002A3A1D">
        <w:t xml:space="preserve"> l’humour, les chances sont plus grandes que </w:t>
      </w:r>
      <w:r w:rsidR="009B2255" w:rsidRPr="002A3A1D">
        <w:t>l’</w:t>
      </w:r>
      <w:r w:rsidRPr="002A3A1D">
        <w:t xml:space="preserve">enfant démontre de l’intérêt à devenir propre. Une grande collaboration avec le parent est importante de la part du milieu de garde. C’est pourquoi nous privilégions la communication avec la famille en ce qui concerne cet apprentissage. Nous pouvons vous rencontrer afin de connaître </w:t>
      </w:r>
      <w:r w:rsidR="009B2255" w:rsidRPr="002A3A1D">
        <w:t xml:space="preserve">la </w:t>
      </w:r>
      <w:r w:rsidRPr="002A3A1D">
        <w:t>façon de faire à la maison et</w:t>
      </w:r>
      <w:r w:rsidR="009B2255" w:rsidRPr="002A3A1D">
        <w:t xml:space="preserve"> </w:t>
      </w:r>
      <w:r w:rsidR="003419F6" w:rsidRPr="002A3A1D">
        <w:t xml:space="preserve">nous </w:t>
      </w:r>
      <w:r w:rsidR="00765BD3" w:rsidRPr="002A3A1D">
        <w:t xml:space="preserve">assurer d’une cohérence </w:t>
      </w:r>
      <w:r w:rsidR="009B2255" w:rsidRPr="002A3A1D">
        <w:t>des</w:t>
      </w:r>
      <w:r w:rsidR="00765BD3" w:rsidRPr="002A3A1D">
        <w:t xml:space="preserve"> deux approches</w:t>
      </w:r>
      <w:r w:rsidR="000332FE" w:rsidRPr="002A3A1D">
        <w:t>.</w:t>
      </w:r>
    </w:p>
    <w:p w14:paraId="336DE898" w14:textId="6C43F333" w:rsidR="00605242" w:rsidRPr="002A3A1D" w:rsidRDefault="006201A2" w:rsidP="00EF4F71">
      <w:pPr>
        <w:pStyle w:val="Titre2"/>
      </w:pPr>
      <w:bookmarkStart w:id="60" w:name="_Toc198027886"/>
      <w:r>
        <w:t xml:space="preserve">8.4 </w:t>
      </w:r>
      <w:r w:rsidR="008A7F60" w:rsidRPr="002A3A1D">
        <w:t>Le r</w:t>
      </w:r>
      <w:r w:rsidR="00605242" w:rsidRPr="002A3A1D">
        <w:t>angement</w:t>
      </w:r>
      <w:bookmarkEnd w:id="60"/>
    </w:p>
    <w:p w14:paraId="1A80E95C" w14:textId="77777777" w:rsidR="00605242" w:rsidRPr="002A3A1D" w:rsidRDefault="00605242" w:rsidP="00720529">
      <w:r w:rsidRPr="002A3A1D">
        <w:t>Le rangement se fera en fonction de la durée du projet. Tous les accessoires seront rangés, mais le projet sera maintenu en place afin que l’enfant ou le groupe d’enfants puissent poursuivre son projet ultérieurement s’il le désire</w:t>
      </w:r>
      <w:r w:rsidR="009B2255" w:rsidRPr="002A3A1D">
        <w:t>.</w:t>
      </w:r>
    </w:p>
    <w:p w14:paraId="5E85359A" w14:textId="77777777" w:rsidR="00605242" w:rsidRPr="002A3A1D" w:rsidRDefault="00605242" w:rsidP="00720529">
      <w:r w:rsidRPr="002A3A1D">
        <w:t>Le rangement fait partie des routines et transitions. Il permet à l'enfant de faire des apprentissages comme :</w:t>
      </w:r>
    </w:p>
    <w:p w14:paraId="37664437" w14:textId="4DD6997D" w:rsidR="00605242" w:rsidRPr="002A3A1D" w:rsidRDefault="00B4378C" w:rsidP="00720529">
      <w:pPr>
        <w:pStyle w:val="Paragraphedeliste"/>
        <w:numPr>
          <w:ilvl w:val="0"/>
          <w:numId w:val="26"/>
        </w:numPr>
      </w:pPr>
      <w:r w:rsidRPr="002A3A1D">
        <w:t>Développer</w:t>
      </w:r>
      <w:r w:rsidR="00605242" w:rsidRPr="002A3A1D">
        <w:t xml:space="preserve"> son autonomie ainsi que </w:t>
      </w:r>
      <w:r w:rsidR="009B2255" w:rsidRPr="002A3A1D">
        <w:t>s</w:t>
      </w:r>
      <w:r w:rsidR="00605242" w:rsidRPr="002A3A1D">
        <w:t xml:space="preserve">es habiletés cognitives </w:t>
      </w:r>
      <w:r w:rsidR="009B2255" w:rsidRPr="002A3A1D">
        <w:t>;</w:t>
      </w:r>
    </w:p>
    <w:p w14:paraId="6953C1B4" w14:textId="5A42FDDC" w:rsidR="00605242" w:rsidRPr="002A3A1D" w:rsidRDefault="00B4378C" w:rsidP="00720529">
      <w:pPr>
        <w:pStyle w:val="Paragraphedeliste"/>
        <w:numPr>
          <w:ilvl w:val="0"/>
          <w:numId w:val="26"/>
        </w:numPr>
      </w:pPr>
      <w:r w:rsidRPr="002A3A1D">
        <w:t>Résoudre</w:t>
      </w:r>
      <w:r w:rsidR="00605242" w:rsidRPr="002A3A1D">
        <w:t xml:space="preserve"> des problèmes</w:t>
      </w:r>
      <w:r w:rsidR="009B2255" w:rsidRPr="002A3A1D">
        <w:t>;</w:t>
      </w:r>
    </w:p>
    <w:p w14:paraId="4D3AFA6B" w14:textId="5F02B354" w:rsidR="00605242" w:rsidRPr="002A3A1D" w:rsidRDefault="00B4378C" w:rsidP="00720529">
      <w:pPr>
        <w:pStyle w:val="Paragraphedeliste"/>
        <w:numPr>
          <w:ilvl w:val="0"/>
          <w:numId w:val="26"/>
        </w:numPr>
      </w:pPr>
      <w:r w:rsidRPr="002A3A1D">
        <w:t>Trier</w:t>
      </w:r>
      <w:r w:rsidR="009B2255" w:rsidRPr="002A3A1D">
        <w:t>;</w:t>
      </w:r>
    </w:p>
    <w:p w14:paraId="6AA5C784" w14:textId="605177CE" w:rsidR="00605242" w:rsidRPr="002A3A1D" w:rsidRDefault="00B4378C" w:rsidP="00720529">
      <w:pPr>
        <w:pStyle w:val="Paragraphedeliste"/>
        <w:numPr>
          <w:ilvl w:val="0"/>
          <w:numId w:val="26"/>
        </w:numPr>
      </w:pPr>
      <w:r>
        <w:t>C</w:t>
      </w:r>
      <w:r w:rsidR="00605242" w:rsidRPr="002A3A1D">
        <w:t>lasser</w:t>
      </w:r>
      <w:r w:rsidR="009B2255" w:rsidRPr="002A3A1D">
        <w:t>;</w:t>
      </w:r>
      <w:r w:rsidR="00605242" w:rsidRPr="002A3A1D">
        <w:t xml:space="preserve"> </w:t>
      </w:r>
    </w:p>
    <w:p w14:paraId="74E3FB53" w14:textId="05D39DE5" w:rsidR="00605242" w:rsidRPr="002A3A1D" w:rsidRDefault="00B4378C" w:rsidP="00720529">
      <w:pPr>
        <w:pStyle w:val="Paragraphedeliste"/>
        <w:numPr>
          <w:ilvl w:val="0"/>
          <w:numId w:val="26"/>
        </w:numPr>
      </w:pPr>
      <w:r>
        <w:t>F</w:t>
      </w:r>
      <w:r w:rsidR="00605242" w:rsidRPr="002A3A1D">
        <w:t>aire des associations</w:t>
      </w:r>
      <w:r w:rsidR="009B2255" w:rsidRPr="002A3A1D">
        <w:t>;</w:t>
      </w:r>
    </w:p>
    <w:p w14:paraId="692DA054" w14:textId="64DFA1F1" w:rsidR="00605242" w:rsidRPr="002A3A1D" w:rsidRDefault="00B4378C" w:rsidP="00720529">
      <w:pPr>
        <w:pStyle w:val="Paragraphedeliste"/>
        <w:numPr>
          <w:ilvl w:val="0"/>
          <w:numId w:val="26"/>
        </w:numPr>
      </w:pPr>
      <w:r>
        <w:t>S</w:t>
      </w:r>
      <w:r w:rsidR="00605242" w:rsidRPr="002A3A1D">
        <w:t>oigner son environnement</w:t>
      </w:r>
      <w:r w:rsidR="009B2255" w:rsidRPr="002A3A1D">
        <w:t>;</w:t>
      </w:r>
    </w:p>
    <w:p w14:paraId="166C960D" w14:textId="194747EF" w:rsidR="00605242" w:rsidRPr="002A3A1D" w:rsidRDefault="00B4378C" w:rsidP="00720529">
      <w:pPr>
        <w:pStyle w:val="Paragraphedeliste"/>
        <w:numPr>
          <w:ilvl w:val="0"/>
          <w:numId w:val="26"/>
        </w:numPr>
      </w:pPr>
      <w:r>
        <w:lastRenderedPageBreak/>
        <w:t>R</w:t>
      </w:r>
      <w:r w:rsidR="00605242" w:rsidRPr="002A3A1D">
        <w:t>especter le matériel</w:t>
      </w:r>
      <w:r w:rsidR="009B2255" w:rsidRPr="002A3A1D">
        <w:t>;</w:t>
      </w:r>
    </w:p>
    <w:p w14:paraId="5EC53AE6" w14:textId="22A07867" w:rsidR="00605242" w:rsidRPr="002A3A1D" w:rsidRDefault="00B4378C" w:rsidP="00720529">
      <w:pPr>
        <w:pStyle w:val="Paragraphedeliste"/>
        <w:numPr>
          <w:ilvl w:val="0"/>
          <w:numId w:val="26"/>
        </w:numPr>
      </w:pPr>
      <w:r>
        <w:t>S</w:t>
      </w:r>
      <w:r w:rsidR="00605242" w:rsidRPr="002A3A1D">
        <w:t>e responsabiliser</w:t>
      </w:r>
      <w:r w:rsidR="009B2255" w:rsidRPr="002A3A1D">
        <w:t>;</w:t>
      </w:r>
      <w:r w:rsidR="00605242" w:rsidRPr="002A3A1D">
        <w:t xml:space="preserve"> </w:t>
      </w:r>
    </w:p>
    <w:p w14:paraId="4F718303" w14:textId="54FAD2FB" w:rsidR="00605242" w:rsidRPr="002A3A1D" w:rsidRDefault="00B4378C" w:rsidP="00720529">
      <w:pPr>
        <w:pStyle w:val="Paragraphedeliste"/>
        <w:numPr>
          <w:ilvl w:val="0"/>
          <w:numId w:val="26"/>
        </w:numPr>
      </w:pPr>
      <w:r>
        <w:t>S</w:t>
      </w:r>
      <w:r w:rsidR="00605242" w:rsidRPr="002A3A1D">
        <w:t>'entraider</w:t>
      </w:r>
      <w:r w:rsidR="009B2255" w:rsidRPr="002A3A1D">
        <w:t>;</w:t>
      </w:r>
    </w:p>
    <w:p w14:paraId="50BBF4C9" w14:textId="0D1FEAAA" w:rsidR="00605242" w:rsidRPr="002A3A1D" w:rsidRDefault="00B4378C" w:rsidP="00720529">
      <w:pPr>
        <w:pStyle w:val="Paragraphedeliste"/>
        <w:numPr>
          <w:ilvl w:val="0"/>
          <w:numId w:val="26"/>
        </w:numPr>
      </w:pPr>
      <w:r>
        <w:t>D</w:t>
      </w:r>
      <w:r w:rsidR="00605242" w:rsidRPr="002A3A1D">
        <w:t>évelopper les habiletés de dextérité manuelle (fermer le couvercle, placer les bacs).</w:t>
      </w:r>
    </w:p>
    <w:p w14:paraId="55AAB609" w14:textId="62ED5B59" w:rsidR="00F90E03" w:rsidRPr="002A3A1D" w:rsidRDefault="00605242" w:rsidP="00720529">
      <w:r w:rsidRPr="002A3A1D">
        <w:t xml:space="preserve">Les </w:t>
      </w:r>
      <w:r w:rsidR="008459CD" w:rsidRPr="002A3A1D">
        <w:t xml:space="preserve">membres du personnel </w:t>
      </w:r>
      <w:r w:rsidR="00EF4F71" w:rsidRPr="002A3A1D">
        <w:t>éducateur adaptent</w:t>
      </w:r>
      <w:r w:rsidRPr="002A3A1D">
        <w:t xml:space="preserve"> les moments de rangement en fonction de l’âge et du rythme de l’enfant. Le rangement est fait à travers le jeu et n’est jamais considér</w:t>
      </w:r>
      <w:r w:rsidR="00EB7F0E" w:rsidRPr="002A3A1D">
        <w:t>é</w:t>
      </w:r>
      <w:r w:rsidR="00D85921" w:rsidRPr="002A3A1D">
        <w:t xml:space="preserve"> comme une corvée. </w:t>
      </w:r>
    </w:p>
    <w:p w14:paraId="11164A25" w14:textId="5B8A2F37" w:rsidR="00AE2BEB" w:rsidRPr="002A3A1D" w:rsidRDefault="008A7F60" w:rsidP="00720529">
      <w:pPr>
        <w:pStyle w:val="Titre1"/>
      </w:pPr>
      <w:bookmarkStart w:id="61" w:name="_Toc198027887"/>
      <w:r w:rsidRPr="002A3A1D">
        <w:t>Les c</w:t>
      </w:r>
      <w:r w:rsidR="00CF2327" w:rsidRPr="002A3A1D">
        <w:t>ommunication</w:t>
      </w:r>
      <w:r w:rsidR="00D85921" w:rsidRPr="002A3A1D">
        <w:t>s</w:t>
      </w:r>
      <w:bookmarkEnd w:id="61"/>
    </w:p>
    <w:p w14:paraId="1F271CE0" w14:textId="7736706B" w:rsidR="00AE2BEB" w:rsidRPr="002A3A1D" w:rsidRDefault="00AE2BEB" w:rsidP="00720529">
      <w:pPr>
        <w:rPr>
          <w:lang w:val="fr-FR"/>
        </w:rPr>
      </w:pPr>
      <w:r w:rsidRPr="002A3A1D">
        <w:rPr>
          <w:lang w:val="fr-FR"/>
        </w:rPr>
        <w:t>L'échange d'idées entre les parents et le personnel éducateur est au cœur de la réussite de la mission du CPE Tortue têtue.</w:t>
      </w:r>
      <w:r w:rsidR="00C44CDA" w:rsidRPr="002A3A1D">
        <w:rPr>
          <w:lang w:val="fr-FR"/>
        </w:rPr>
        <w:t xml:space="preserve"> Elle</w:t>
      </w:r>
      <w:r w:rsidRPr="002A3A1D">
        <w:rPr>
          <w:lang w:val="fr-FR"/>
        </w:rPr>
        <w:t xml:space="preserve"> est essentielle</w:t>
      </w:r>
      <w:r w:rsidR="001337D9" w:rsidRPr="002A3A1D">
        <w:rPr>
          <w:lang w:val="fr-FR"/>
        </w:rPr>
        <w:t>,</w:t>
      </w:r>
      <w:r w:rsidRPr="002A3A1D">
        <w:rPr>
          <w:lang w:val="fr-FR"/>
        </w:rPr>
        <w:t xml:space="preserve"> car elle favorise le développement des enfants</w:t>
      </w:r>
      <w:r w:rsidR="005B6268" w:rsidRPr="002A3A1D">
        <w:rPr>
          <w:lang w:val="fr-FR"/>
        </w:rPr>
        <w:t xml:space="preserve"> et l’établissement de relations harmonieuses entre adultes</w:t>
      </w:r>
      <w:r w:rsidR="00F62E99">
        <w:rPr>
          <w:lang w:val="fr-FR"/>
        </w:rPr>
        <w:t xml:space="preserve"> tout en sensibilisant les parents aux bonnes habitudes</w:t>
      </w:r>
      <w:r w:rsidR="001D152F">
        <w:rPr>
          <w:lang w:val="fr-FR"/>
        </w:rPr>
        <w:t xml:space="preserve"> pour les enfants</w:t>
      </w:r>
      <w:r w:rsidRPr="002A3A1D">
        <w:rPr>
          <w:lang w:val="fr-FR"/>
        </w:rPr>
        <w:t xml:space="preserve">. Le CPE Tortue têtue adhère à la gestion communautaire qui favorise l'interaction et la communication entre les éducateurs, les enfants, les parents et la communauté. </w:t>
      </w:r>
    </w:p>
    <w:p w14:paraId="3A8B7007" w14:textId="77777777" w:rsidR="004563D1" w:rsidRPr="002A3A1D" w:rsidRDefault="004563D1" w:rsidP="00720529">
      <w:r w:rsidRPr="002A3A1D">
        <w:t>Au CPE nous savons que le point de départ de toute relation est la communication. Cette communication est nécessaire pour confier son enfant, mais aussi pour s’ouvrir à l’autre.</w:t>
      </w:r>
    </w:p>
    <w:p w14:paraId="12558E4B" w14:textId="52D44422" w:rsidR="00DE6416" w:rsidRPr="002A3A1D" w:rsidRDefault="00A1648F" w:rsidP="00720529">
      <w:r w:rsidRPr="002A3A1D">
        <w:t xml:space="preserve">Au CPE Tortue têtue, la communication est un outil essentiel utilisé tous les jours au sein de l'équipe de travail et s’emploie autant avec les enfants qu'avec les différents partenaires </w:t>
      </w:r>
      <w:r w:rsidR="004563D1" w:rsidRPr="002A3A1D">
        <w:t>côtoyés</w:t>
      </w:r>
      <w:r w:rsidRPr="002A3A1D">
        <w:t>. La communication entre le milieu de garde et la famille permet une constance et une cohérence pour l'enfant.</w:t>
      </w:r>
      <w:r w:rsidR="004563D1" w:rsidRPr="002A3A1D">
        <w:t xml:space="preserve"> Cette communication est au cœur même du développement d’un partenariat solide. </w:t>
      </w:r>
      <w:r w:rsidR="00AE4987">
        <w:t>De plus, un journal de bord, via l’application À petits pas, est utilisé pour comm</w:t>
      </w:r>
      <w:r w:rsidR="002C479E">
        <w:t>uniquer avec les parents et faire un résumé de la journée de l’enfant lorsque possible.</w:t>
      </w:r>
    </w:p>
    <w:p w14:paraId="5D1851AA" w14:textId="77777777" w:rsidR="00343E06" w:rsidRPr="002A3A1D" w:rsidRDefault="004563D1" w:rsidP="00720529">
      <w:r w:rsidRPr="002A3A1D">
        <w:t xml:space="preserve">Le CPE Tortue têtue prend la responsabilité de mettre en place les conditions favorables à l’établissement de liens de confiance, d’une communication bidirectionnelle </w:t>
      </w:r>
      <w:bookmarkStart w:id="62" w:name="_Toc417557706"/>
      <w:bookmarkStart w:id="63" w:name="_Toc417557786"/>
      <w:bookmarkStart w:id="64" w:name="_Toc417559521"/>
      <w:bookmarkStart w:id="65" w:name="_Toc417900864"/>
      <w:bookmarkStart w:id="66" w:name="_Toc417901069"/>
      <w:bookmarkStart w:id="67" w:name="_Toc417901105"/>
      <w:r w:rsidR="00343E06" w:rsidRPr="002A3A1D">
        <w:t xml:space="preserve">et des collaborations. </w:t>
      </w:r>
      <w:bookmarkStart w:id="68" w:name="_Toc418067096"/>
    </w:p>
    <w:p w14:paraId="265305D3" w14:textId="77777777" w:rsidR="001D288B" w:rsidRPr="000F7497" w:rsidRDefault="004563D1" w:rsidP="00720529">
      <w:pPr>
        <w:rPr>
          <w:b/>
          <w:bCs/>
        </w:rPr>
      </w:pPr>
      <w:r w:rsidRPr="000F7497">
        <w:rPr>
          <w:b/>
          <w:bCs/>
        </w:rPr>
        <w:t>C</w:t>
      </w:r>
      <w:r w:rsidR="00A1648F" w:rsidRPr="000F7497">
        <w:rPr>
          <w:b/>
          <w:bCs/>
        </w:rPr>
        <w:t xml:space="preserve">omment </w:t>
      </w:r>
      <w:r w:rsidRPr="000F7497">
        <w:rPr>
          <w:b/>
          <w:bCs/>
        </w:rPr>
        <w:t>assurer une communication ouverte et constructive?</w:t>
      </w:r>
      <w:bookmarkEnd w:id="62"/>
      <w:bookmarkEnd w:id="63"/>
      <w:bookmarkEnd w:id="64"/>
      <w:bookmarkEnd w:id="65"/>
      <w:bookmarkEnd w:id="66"/>
      <w:bookmarkEnd w:id="67"/>
      <w:bookmarkEnd w:id="68"/>
      <w:r w:rsidR="003A774D" w:rsidRPr="000F7497">
        <w:rPr>
          <w:b/>
          <w:bCs/>
        </w:rPr>
        <w:t xml:space="preserve"> </w:t>
      </w:r>
    </w:p>
    <w:p w14:paraId="691D86BA" w14:textId="6D24580E" w:rsidR="00A1648F" w:rsidRPr="002A3A1D" w:rsidRDefault="00A1648F" w:rsidP="00720529">
      <w:r w:rsidRPr="002A3A1D">
        <w:lastRenderedPageBreak/>
        <w:t xml:space="preserve">Il est primordial et nécessaire de prendre le temps afin de parler avec les parents le matin et le soir. L'équipe de travail s’engage à ce que les parents et la famille se sentent accueillis et </w:t>
      </w:r>
      <w:r w:rsidR="00AA25C2" w:rsidRPr="002A3A1D">
        <w:t xml:space="preserve">notre équipe </w:t>
      </w:r>
      <w:r w:rsidRPr="002A3A1D">
        <w:t>encourage la discussion</w:t>
      </w:r>
      <w:r w:rsidR="00AA25C2" w:rsidRPr="002A3A1D">
        <w:t xml:space="preserve"> constructive</w:t>
      </w:r>
      <w:r w:rsidRPr="002A3A1D">
        <w:t xml:space="preserve">. </w:t>
      </w:r>
    </w:p>
    <w:p w14:paraId="53793874" w14:textId="1E40F408" w:rsidR="00343E06" w:rsidRPr="002A3A1D" w:rsidRDefault="00A1648F" w:rsidP="00720529">
      <w:r w:rsidRPr="002A3A1D">
        <w:t xml:space="preserve">Le CPE est le milieu de vie des enfants.  </w:t>
      </w:r>
      <w:r w:rsidR="00543AD7" w:rsidRPr="002A3A1D">
        <w:t>En ce sens, i</w:t>
      </w:r>
      <w:r w:rsidRPr="002A3A1D">
        <w:t>l est essentiel de permettre l'accès aux parents en tout temps au local de leur enfant</w:t>
      </w:r>
      <w:r w:rsidR="003A227A">
        <w:t xml:space="preserve"> selon les disponibilités des enfants et du personnel éducateur</w:t>
      </w:r>
      <w:r w:rsidRPr="002A3A1D">
        <w:t>. Ils peuvent venir prendre la collation, allaiter, dîner ou jouer avec leur enfant. Ils sont invités aussi à venir animer des activités ou lire des histoires. Le CPE est aussi le leur.</w:t>
      </w:r>
      <w:r w:rsidR="00A1689C">
        <w:t xml:space="preserve"> Il est toutefois primordial que les parents respectent l’expertise du personnel éducateur dans leur implication </w:t>
      </w:r>
      <w:r w:rsidR="000B2B13">
        <w:t>afin de conserver une cohérence dans le groupe et auprès des enfants.</w:t>
      </w:r>
      <w:r w:rsidRPr="002A3A1D">
        <w:t xml:space="preserve"> </w:t>
      </w:r>
    </w:p>
    <w:p w14:paraId="53460FA2" w14:textId="2D5EE7DF" w:rsidR="00F35193" w:rsidRPr="002A3A1D" w:rsidRDefault="006201A2" w:rsidP="006E61A7">
      <w:pPr>
        <w:pStyle w:val="Titre2"/>
      </w:pPr>
      <w:bookmarkStart w:id="69" w:name="_Toc198027888"/>
      <w:r>
        <w:t xml:space="preserve">9.1 </w:t>
      </w:r>
      <w:r w:rsidR="008A7F60" w:rsidRPr="002A3A1D">
        <w:t>La c</w:t>
      </w:r>
      <w:r w:rsidR="002E59F5" w:rsidRPr="002A3A1D">
        <w:t xml:space="preserve">ommunication </w:t>
      </w:r>
      <w:r w:rsidR="009F005A" w:rsidRPr="002A3A1D">
        <w:t>avec</w:t>
      </w:r>
      <w:r w:rsidR="00F35193" w:rsidRPr="002A3A1D">
        <w:t xml:space="preserve"> la famille</w:t>
      </w:r>
      <w:bookmarkEnd w:id="69"/>
    </w:p>
    <w:p w14:paraId="41D2A18D" w14:textId="77777777" w:rsidR="009F005A" w:rsidRPr="002A3A1D" w:rsidRDefault="009F005A" w:rsidP="00720529">
      <w:r w:rsidRPr="002A3A1D">
        <w:t>Le CPE Tortue têtue </w:t>
      </w:r>
      <w:r w:rsidR="005B6268" w:rsidRPr="002A3A1D">
        <w:t xml:space="preserve">s’engage à </w:t>
      </w:r>
      <w:r w:rsidRPr="002A3A1D">
        <w:t>:</w:t>
      </w:r>
    </w:p>
    <w:p w14:paraId="488C870C" w14:textId="77777777" w:rsidR="00AA25C2" w:rsidRPr="002A3A1D" w:rsidRDefault="00543AD7" w:rsidP="00720529">
      <w:pPr>
        <w:pStyle w:val="Paragraphedeliste"/>
        <w:numPr>
          <w:ilvl w:val="0"/>
          <w:numId w:val="22"/>
        </w:numPr>
      </w:pPr>
      <w:r w:rsidRPr="002A3A1D">
        <w:t>p</w:t>
      </w:r>
      <w:r w:rsidR="00AA25C2" w:rsidRPr="002A3A1D">
        <w:t>rendre le temps d’écouter les parents</w:t>
      </w:r>
      <w:r w:rsidRPr="002A3A1D">
        <w:t>;</w:t>
      </w:r>
      <w:r w:rsidR="00AA25C2" w:rsidRPr="002A3A1D">
        <w:t xml:space="preserve"> </w:t>
      </w:r>
    </w:p>
    <w:p w14:paraId="5225B59E" w14:textId="77777777" w:rsidR="00AA25C2" w:rsidRPr="002A3A1D" w:rsidRDefault="00543AD7" w:rsidP="00720529">
      <w:pPr>
        <w:pStyle w:val="Paragraphedeliste"/>
        <w:numPr>
          <w:ilvl w:val="0"/>
          <w:numId w:val="22"/>
        </w:numPr>
      </w:pPr>
      <w:r w:rsidRPr="002A3A1D">
        <w:t>é</w:t>
      </w:r>
      <w:r w:rsidR="00AA25C2" w:rsidRPr="002A3A1D">
        <w:t>changer fréquemment avec les parents (par écrit et verbalement)</w:t>
      </w:r>
      <w:r w:rsidRPr="002A3A1D">
        <w:t>;</w:t>
      </w:r>
    </w:p>
    <w:p w14:paraId="0BB55B93" w14:textId="77777777" w:rsidR="00AA25C2" w:rsidRPr="002A3A1D" w:rsidRDefault="00543AD7" w:rsidP="00720529">
      <w:pPr>
        <w:pStyle w:val="Paragraphedeliste"/>
        <w:numPr>
          <w:ilvl w:val="0"/>
          <w:numId w:val="22"/>
        </w:numPr>
      </w:pPr>
      <w:r w:rsidRPr="002A3A1D">
        <w:t>a</w:t>
      </w:r>
      <w:r w:rsidR="00AA25C2" w:rsidRPr="002A3A1D">
        <w:t xml:space="preserve">dapter, individualiser les moyens de communication aux besoins, </w:t>
      </w:r>
      <w:r w:rsidR="005B6268" w:rsidRPr="002A3A1D">
        <w:t>disponibilités</w:t>
      </w:r>
      <w:r w:rsidRPr="002A3A1D">
        <w:t xml:space="preserve"> </w:t>
      </w:r>
      <w:r w:rsidR="00AA25C2" w:rsidRPr="002A3A1D">
        <w:t>et préoccupations des familles</w:t>
      </w:r>
      <w:r w:rsidRPr="002A3A1D">
        <w:t>;</w:t>
      </w:r>
    </w:p>
    <w:p w14:paraId="4786BC77" w14:textId="77777777" w:rsidR="00AA25C2" w:rsidRPr="002A3A1D" w:rsidRDefault="00543AD7" w:rsidP="00720529">
      <w:pPr>
        <w:pStyle w:val="Paragraphedeliste"/>
        <w:numPr>
          <w:ilvl w:val="0"/>
          <w:numId w:val="22"/>
        </w:numPr>
      </w:pPr>
      <w:r w:rsidRPr="002A3A1D">
        <w:t>u</w:t>
      </w:r>
      <w:r w:rsidR="00AA25C2" w:rsidRPr="002A3A1D">
        <w:t>tiliser un langage approprié et compréhensible</w:t>
      </w:r>
      <w:r w:rsidRPr="002A3A1D">
        <w:t>;</w:t>
      </w:r>
    </w:p>
    <w:p w14:paraId="16F90590" w14:textId="77777777" w:rsidR="00AA25C2" w:rsidRPr="002A3A1D" w:rsidRDefault="00543AD7" w:rsidP="00720529">
      <w:pPr>
        <w:pStyle w:val="Paragraphedeliste"/>
        <w:numPr>
          <w:ilvl w:val="0"/>
          <w:numId w:val="22"/>
        </w:numPr>
      </w:pPr>
      <w:r w:rsidRPr="002A3A1D">
        <w:t>a</w:t>
      </w:r>
      <w:r w:rsidR="00AA25C2" w:rsidRPr="002A3A1D">
        <w:t xml:space="preserve">fficher </w:t>
      </w:r>
      <w:r w:rsidR="00A62098" w:rsidRPr="002A3A1D">
        <w:t>sa disponibilité</w:t>
      </w:r>
      <w:r w:rsidRPr="002A3A1D">
        <w:t>;</w:t>
      </w:r>
      <w:r w:rsidR="00A62098" w:rsidRPr="002A3A1D">
        <w:t xml:space="preserve"> </w:t>
      </w:r>
    </w:p>
    <w:p w14:paraId="6A57211A" w14:textId="77777777" w:rsidR="005B6268" w:rsidRPr="002A3A1D" w:rsidRDefault="00543AD7" w:rsidP="00720529">
      <w:pPr>
        <w:pStyle w:val="Paragraphedeliste"/>
        <w:numPr>
          <w:ilvl w:val="0"/>
          <w:numId w:val="22"/>
        </w:numPr>
      </w:pPr>
      <w:r w:rsidRPr="002A3A1D">
        <w:t>r</w:t>
      </w:r>
      <w:r w:rsidR="00AA25C2" w:rsidRPr="002A3A1D">
        <w:t>épondre dans des délais raisonnables aux suggestions</w:t>
      </w:r>
      <w:r w:rsidRPr="002A3A1D">
        <w:t xml:space="preserve"> et</w:t>
      </w:r>
      <w:r w:rsidR="00AA25C2" w:rsidRPr="002A3A1D">
        <w:t xml:space="preserve"> aux demandes spéciales des familles</w:t>
      </w:r>
      <w:r w:rsidRPr="002A3A1D">
        <w:t>;</w:t>
      </w:r>
    </w:p>
    <w:p w14:paraId="2B9DE0B3" w14:textId="77777777" w:rsidR="005B6268" w:rsidRPr="002A3A1D" w:rsidRDefault="00543AD7" w:rsidP="00720529">
      <w:pPr>
        <w:pStyle w:val="Paragraphedeliste"/>
        <w:numPr>
          <w:ilvl w:val="0"/>
          <w:numId w:val="22"/>
        </w:numPr>
      </w:pPr>
      <w:r w:rsidRPr="002A3A1D">
        <w:t>u</w:t>
      </w:r>
      <w:r w:rsidR="00AA25C2" w:rsidRPr="002A3A1D">
        <w:t xml:space="preserve">tiliser des techniques de résolution de problèmes pour prendre des décisions avec les familles au sujet de leur enfant et d’eux-mêmes. </w:t>
      </w:r>
    </w:p>
    <w:p w14:paraId="62C20F56" w14:textId="662EBA38" w:rsidR="00CF2327" w:rsidRPr="002A3A1D" w:rsidRDefault="006201A2" w:rsidP="006E61A7">
      <w:pPr>
        <w:pStyle w:val="Titre2"/>
      </w:pPr>
      <w:bookmarkStart w:id="70" w:name="_Toc198027889"/>
      <w:r>
        <w:t xml:space="preserve">9.2 </w:t>
      </w:r>
      <w:r w:rsidR="008A7F60" w:rsidRPr="002A3A1D">
        <w:t>Les r</w:t>
      </w:r>
      <w:r w:rsidR="00CF2327" w:rsidRPr="002A3A1D">
        <w:t>encontre</w:t>
      </w:r>
      <w:r w:rsidR="0082206D" w:rsidRPr="002A3A1D">
        <w:t>s</w:t>
      </w:r>
      <w:r w:rsidR="00304C26" w:rsidRPr="002A3A1D">
        <w:t xml:space="preserve"> et moyens de communication</w:t>
      </w:r>
      <w:bookmarkEnd w:id="70"/>
    </w:p>
    <w:p w14:paraId="5CC02BF3" w14:textId="4BD17FBC" w:rsidR="006A03D4" w:rsidRPr="000F7497" w:rsidRDefault="00EB7F0E" w:rsidP="00720529">
      <w:pPr>
        <w:rPr>
          <w:lang w:val="fr-FR"/>
        </w:rPr>
      </w:pPr>
      <w:r w:rsidRPr="002A3A1D">
        <w:rPr>
          <w:lang w:val="fr-FR"/>
        </w:rPr>
        <w:t>À</w:t>
      </w:r>
      <w:r w:rsidR="00A62B0D" w:rsidRPr="002A3A1D">
        <w:rPr>
          <w:lang w:val="fr-FR"/>
        </w:rPr>
        <w:t xml:space="preserve"> chaque début d</w:t>
      </w:r>
      <w:r w:rsidR="00484928">
        <w:rPr>
          <w:lang w:val="fr-FR"/>
        </w:rPr>
        <w:t>’année</w:t>
      </w:r>
      <w:r w:rsidR="00F8332C">
        <w:rPr>
          <w:lang w:val="fr-FR"/>
        </w:rPr>
        <w:t xml:space="preserve"> scolaire</w:t>
      </w:r>
      <w:r w:rsidR="00484928">
        <w:rPr>
          <w:lang w:val="fr-FR"/>
        </w:rPr>
        <w:t xml:space="preserve"> </w:t>
      </w:r>
      <w:r w:rsidR="00F8332C">
        <w:rPr>
          <w:lang w:val="fr-FR"/>
        </w:rPr>
        <w:t>(</w:t>
      </w:r>
      <w:r w:rsidR="00484928">
        <w:rPr>
          <w:lang w:val="fr-FR"/>
        </w:rPr>
        <w:t>à l’automne</w:t>
      </w:r>
      <w:r w:rsidR="00F8332C">
        <w:rPr>
          <w:lang w:val="fr-FR"/>
        </w:rPr>
        <w:t>)</w:t>
      </w:r>
      <w:r w:rsidRPr="002A3A1D">
        <w:rPr>
          <w:lang w:val="fr-FR"/>
        </w:rPr>
        <w:t>,</w:t>
      </w:r>
      <w:r w:rsidR="00A62B0D" w:rsidRPr="002A3A1D">
        <w:rPr>
          <w:lang w:val="fr-FR"/>
        </w:rPr>
        <w:t xml:space="preserve"> les parents seront invités à une séance d’information et de présentation</w:t>
      </w:r>
      <w:r w:rsidR="005627E3" w:rsidRPr="002A3A1D">
        <w:rPr>
          <w:lang w:val="fr-FR"/>
        </w:rPr>
        <w:t xml:space="preserve"> qui sera animée par </w:t>
      </w:r>
      <w:r w:rsidR="00C44CDA" w:rsidRPr="002A3A1D">
        <w:rPr>
          <w:lang w:val="fr-FR"/>
        </w:rPr>
        <w:t>le membre du personnel éducateur</w:t>
      </w:r>
      <w:r w:rsidR="005627E3" w:rsidRPr="002A3A1D">
        <w:rPr>
          <w:lang w:val="fr-FR"/>
        </w:rPr>
        <w:t xml:space="preserve"> titulaire </w:t>
      </w:r>
      <w:r w:rsidR="00556067" w:rsidRPr="002A3A1D">
        <w:rPr>
          <w:lang w:val="fr-FR"/>
        </w:rPr>
        <w:t xml:space="preserve">du groupe </w:t>
      </w:r>
      <w:r w:rsidR="005627E3" w:rsidRPr="002A3A1D">
        <w:rPr>
          <w:lang w:val="fr-FR"/>
        </w:rPr>
        <w:t>de leur enfant.</w:t>
      </w:r>
      <w:r w:rsidR="009C30F1">
        <w:rPr>
          <w:lang w:val="fr-FR"/>
        </w:rPr>
        <w:t xml:space="preserve"> Celle-ci permet de présenter notre plateforme pédagogique et de répondre aux questions des parents qui n’auraient pas été répondu pendant l’inscription et l’intégration de l’enfant.</w:t>
      </w:r>
    </w:p>
    <w:p w14:paraId="4A663392" w14:textId="43131EF5" w:rsidR="00304C26" w:rsidRPr="002A3A1D" w:rsidRDefault="006201A2" w:rsidP="006E61A7">
      <w:pPr>
        <w:pStyle w:val="Titre2"/>
      </w:pPr>
      <w:bookmarkStart w:id="71" w:name="_Toc198027890"/>
      <w:r>
        <w:lastRenderedPageBreak/>
        <w:t xml:space="preserve">9.3 </w:t>
      </w:r>
      <w:r w:rsidR="008A7F60" w:rsidRPr="002A3A1D">
        <w:t>Les d</w:t>
      </w:r>
      <w:r w:rsidR="00304C26" w:rsidRPr="002A3A1D">
        <w:t>iscussions</w:t>
      </w:r>
      <w:r w:rsidR="005627E3" w:rsidRPr="002A3A1D">
        <w:t xml:space="preserve"> communautaires</w:t>
      </w:r>
      <w:bookmarkEnd w:id="71"/>
    </w:p>
    <w:p w14:paraId="0969E51F" w14:textId="3F1E3653" w:rsidR="0083473E" w:rsidRPr="002A3A1D" w:rsidRDefault="005627E3" w:rsidP="00720529">
      <w:pPr>
        <w:rPr>
          <w:lang w:val="fr-FR"/>
        </w:rPr>
      </w:pPr>
      <w:r w:rsidRPr="002A3A1D">
        <w:rPr>
          <w:lang w:val="fr-FR"/>
        </w:rPr>
        <w:t>Les discussions communautaire</w:t>
      </w:r>
      <w:r w:rsidR="006A262D" w:rsidRPr="002A3A1D">
        <w:rPr>
          <w:lang w:val="fr-FR"/>
        </w:rPr>
        <w:t>s</w:t>
      </w:r>
      <w:r w:rsidRPr="002A3A1D">
        <w:rPr>
          <w:lang w:val="fr-FR"/>
        </w:rPr>
        <w:t xml:space="preserve"> sont des espaces d’</w:t>
      </w:r>
      <w:r w:rsidR="00A62098" w:rsidRPr="002A3A1D">
        <w:rPr>
          <w:lang w:val="fr-FR"/>
        </w:rPr>
        <w:t xml:space="preserve">échange et de communication entre </w:t>
      </w:r>
      <w:r w:rsidRPr="002A3A1D">
        <w:rPr>
          <w:lang w:val="fr-FR"/>
        </w:rPr>
        <w:t>parents</w:t>
      </w:r>
      <w:r w:rsidR="00A62098" w:rsidRPr="002A3A1D">
        <w:rPr>
          <w:lang w:val="fr-FR"/>
        </w:rPr>
        <w:t>, éducateurs et toutes autres personnes pouvant apporter un partage de réflexions et des</w:t>
      </w:r>
      <w:r w:rsidRPr="002A3A1D">
        <w:rPr>
          <w:lang w:val="fr-FR"/>
        </w:rPr>
        <w:t xml:space="preserve"> questionneme</w:t>
      </w:r>
      <w:r w:rsidR="006A262D" w:rsidRPr="002A3A1D">
        <w:rPr>
          <w:lang w:val="fr-FR"/>
        </w:rPr>
        <w:t>nts sur d</w:t>
      </w:r>
      <w:r w:rsidRPr="002A3A1D">
        <w:rPr>
          <w:lang w:val="fr-FR"/>
        </w:rPr>
        <w:t>es sujets variés.</w:t>
      </w:r>
      <w:r w:rsidR="000A4D83">
        <w:rPr>
          <w:lang w:val="fr-FR"/>
        </w:rPr>
        <w:t xml:space="preserve"> </w:t>
      </w:r>
      <w:r w:rsidR="006A262D" w:rsidRPr="002A3A1D">
        <w:rPr>
          <w:lang w:val="fr-FR"/>
        </w:rPr>
        <w:t xml:space="preserve">Voici les différents </w:t>
      </w:r>
      <w:r w:rsidR="000E71D9" w:rsidRPr="002A3A1D">
        <w:rPr>
          <w:lang w:val="fr-FR"/>
        </w:rPr>
        <w:t>moyens de communication</w:t>
      </w:r>
      <w:r w:rsidR="006A262D" w:rsidRPr="002A3A1D">
        <w:rPr>
          <w:lang w:val="fr-FR"/>
        </w:rPr>
        <w:t xml:space="preserve"> qui </w:t>
      </w:r>
      <w:r w:rsidR="000E71D9" w:rsidRPr="002A3A1D">
        <w:rPr>
          <w:lang w:val="fr-FR"/>
        </w:rPr>
        <w:t>seront</w:t>
      </w:r>
      <w:r w:rsidR="00DE2CBF" w:rsidRPr="002A3A1D">
        <w:rPr>
          <w:lang w:val="fr-FR"/>
        </w:rPr>
        <w:t xml:space="preserve"> possiblement utilisés</w:t>
      </w:r>
      <w:r w:rsidR="00543AD7" w:rsidRPr="002A3A1D">
        <w:rPr>
          <w:lang w:val="fr-FR"/>
        </w:rPr>
        <w:t xml:space="preserve"> </w:t>
      </w:r>
      <w:r w:rsidR="006A262D" w:rsidRPr="002A3A1D">
        <w:rPr>
          <w:lang w:val="fr-FR"/>
        </w:rPr>
        <w:t xml:space="preserve">au CPE : </w:t>
      </w:r>
    </w:p>
    <w:p w14:paraId="3E878671" w14:textId="77777777" w:rsidR="00A1648F" w:rsidRPr="002A3A1D" w:rsidRDefault="00543AD7" w:rsidP="00720529">
      <w:pPr>
        <w:pStyle w:val="Paragraphedeliste"/>
        <w:numPr>
          <w:ilvl w:val="0"/>
          <w:numId w:val="32"/>
        </w:numPr>
      </w:pPr>
      <w:r w:rsidRPr="002A3A1D">
        <w:t>b</w:t>
      </w:r>
      <w:r w:rsidR="00A1648F" w:rsidRPr="002A3A1D">
        <w:t>abillards</w:t>
      </w:r>
      <w:r w:rsidRPr="002A3A1D">
        <w:t>;</w:t>
      </w:r>
    </w:p>
    <w:p w14:paraId="703D6F05" w14:textId="77777777" w:rsidR="00A1648F" w:rsidRPr="002A3A1D" w:rsidRDefault="00543AD7" w:rsidP="00720529">
      <w:pPr>
        <w:pStyle w:val="Paragraphedeliste"/>
        <w:numPr>
          <w:ilvl w:val="0"/>
          <w:numId w:val="23"/>
        </w:numPr>
      </w:pPr>
      <w:r w:rsidRPr="002A3A1D">
        <w:t>t</w:t>
      </w:r>
      <w:r w:rsidR="00A1648F" w:rsidRPr="002A3A1D">
        <w:t xml:space="preserve">ableau avec affiches et informations diverses dans </w:t>
      </w:r>
      <w:r w:rsidR="00F35193" w:rsidRPr="002A3A1D">
        <w:t>les vestibules</w:t>
      </w:r>
      <w:r w:rsidR="00A1648F" w:rsidRPr="002A3A1D">
        <w:t xml:space="preserve"> et</w:t>
      </w:r>
      <w:r w:rsidRPr="002A3A1D">
        <w:t xml:space="preserve"> sur</w:t>
      </w:r>
      <w:r w:rsidR="00A1648F" w:rsidRPr="002A3A1D">
        <w:t xml:space="preserve"> les murs du CPE</w:t>
      </w:r>
      <w:r w:rsidRPr="002A3A1D">
        <w:t>;</w:t>
      </w:r>
    </w:p>
    <w:p w14:paraId="7FD90813" w14:textId="77777777" w:rsidR="00A1648F" w:rsidRPr="002A3A1D" w:rsidRDefault="00543AD7" w:rsidP="00720529">
      <w:pPr>
        <w:pStyle w:val="Paragraphedeliste"/>
        <w:numPr>
          <w:ilvl w:val="0"/>
          <w:numId w:val="23"/>
        </w:numPr>
      </w:pPr>
      <w:r w:rsidRPr="002A3A1D">
        <w:t>t</w:t>
      </w:r>
      <w:r w:rsidR="00A1648F" w:rsidRPr="002A3A1D">
        <w:t>ableaux dans tous les locaux</w:t>
      </w:r>
      <w:r w:rsidRPr="002A3A1D">
        <w:t>;</w:t>
      </w:r>
    </w:p>
    <w:p w14:paraId="4417CB72" w14:textId="77777777" w:rsidR="00A1648F" w:rsidRPr="002A3A1D" w:rsidRDefault="00543AD7" w:rsidP="00720529">
      <w:pPr>
        <w:pStyle w:val="Paragraphedeliste"/>
        <w:numPr>
          <w:ilvl w:val="0"/>
          <w:numId w:val="23"/>
        </w:numPr>
      </w:pPr>
      <w:r w:rsidRPr="002A3A1D">
        <w:t>s</w:t>
      </w:r>
      <w:r w:rsidR="00A1648F" w:rsidRPr="002A3A1D">
        <w:t>ite internet</w:t>
      </w:r>
      <w:r w:rsidRPr="002A3A1D">
        <w:t>;</w:t>
      </w:r>
    </w:p>
    <w:p w14:paraId="5FE4A8B5" w14:textId="77777777" w:rsidR="00A1648F" w:rsidRPr="002A3A1D" w:rsidRDefault="00543AD7" w:rsidP="00720529">
      <w:pPr>
        <w:pStyle w:val="Paragraphedeliste"/>
        <w:numPr>
          <w:ilvl w:val="0"/>
          <w:numId w:val="23"/>
        </w:numPr>
      </w:pPr>
      <w:r w:rsidRPr="002A3A1D">
        <w:t>m</w:t>
      </w:r>
      <w:r w:rsidR="00A1648F" w:rsidRPr="002A3A1D">
        <w:t>émo</w:t>
      </w:r>
      <w:r w:rsidRPr="002A3A1D">
        <w:t>;</w:t>
      </w:r>
    </w:p>
    <w:p w14:paraId="62290EDA" w14:textId="77777777" w:rsidR="00A1648F" w:rsidRPr="002A3A1D" w:rsidRDefault="00543AD7" w:rsidP="00720529">
      <w:pPr>
        <w:pStyle w:val="Paragraphedeliste"/>
        <w:numPr>
          <w:ilvl w:val="0"/>
          <w:numId w:val="23"/>
        </w:numPr>
      </w:pPr>
      <w:r w:rsidRPr="002A3A1D">
        <w:t>j</w:t>
      </w:r>
      <w:r w:rsidR="00A1648F" w:rsidRPr="002A3A1D">
        <w:t>ournées portes ouvertes</w:t>
      </w:r>
      <w:r w:rsidRPr="002A3A1D">
        <w:t>;</w:t>
      </w:r>
      <w:r w:rsidR="00A1648F" w:rsidRPr="002A3A1D">
        <w:t xml:space="preserve"> </w:t>
      </w:r>
    </w:p>
    <w:p w14:paraId="5C2BBF00" w14:textId="77777777" w:rsidR="00A1648F" w:rsidRPr="002A3A1D" w:rsidRDefault="00543AD7" w:rsidP="00720529">
      <w:pPr>
        <w:pStyle w:val="Paragraphedeliste"/>
        <w:numPr>
          <w:ilvl w:val="0"/>
          <w:numId w:val="23"/>
        </w:numPr>
      </w:pPr>
      <w:r w:rsidRPr="002A3A1D">
        <w:t>c</w:t>
      </w:r>
      <w:r w:rsidR="00A1648F" w:rsidRPr="002A3A1D">
        <w:t>ourriels</w:t>
      </w:r>
      <w:r w:rsidRPr="002A3A1D">
        <w:t>;</w:t>
      </w:r>
    </w:p>
    <w:p w14:paraId="154B3BDE" w14:textId="77777777" w:rsidR="00A1648F" w:rsidRPr="002A3A1D" w:rsidRDefault="00543AD7" w:rsidP="00720529">
      <w:pPr>
        <w:pStyle w:val="Paragraphedeliste"/>
        <w:numPr>
          <w:ilvl w:val="0"/>
          <w:numId w:val="23"/>
        </w:numPr>
        <w:rPr>
          <w:b/>
          <w:bCs/>
        </w:rPr>
      </w:pPr>
      <w:r w:rsidRPr="002A3A1D">
        <w:t>b</w:t>
      </w:r>
      <w:r w:rsidR="00A1648F" w:rsidRPr="002A3A1D">
        <w:t>illets d'informations dans les casiers des enfants</w:t>
      </w:r>
      <w:r w:rsidRPr="002A3A1D">
        <w:t>;</w:t>
      </w:r>
    </w:p>
    <w:p w14:paraId="02447776" w14:textId="77777777" w:rsidR="00F35193" w:rsidRPr="002A3A1D" w:rsidRDefault="00543AD7" w:rsidP="00720529">
      <w:pPr>
        <w:pStyle w:val="Paragraphedeliste"/>
        <w:numPr>
          <w:ilvl w:val="0"/>
          <w:numId w:val="23"/>
        </w:numPr>
      </w:pPr>
      <w:r w:rsidRPr="002A3A1D">
        <w:t>s</w:t>
      </w:r>
      <w:r w:rsidR="00AE2BEB" w:rsidRPr="002A3A1D">
        <w:t>oirées d’informations pour les nouvelles familles au début de chaque session</w:t>
      </w:r>
      <w:r w:rsidRPr="002A3A1D">
        <w:t>;</w:t>
      </w:r>
    </w:p>
    <w:p w14:paraId="17A7AC1B" w14:textId="77777777" w:rsidR="00F35193" w:rsidRPr="002A3A1D" w:rsidRDefault="00543AD7" w:rsidP="00720529">
      <w:pPr>
        <w:pStyle w:val="Paragraphedeliste"/>
        <w:numPr>
          <w:ilvl w:val="0"/>
          <w:numId w:val="23"/>
        </w:numPr>
      </w:pPr>
      <w:r w:rsidRPr="002A3A1D">
        <w:t>a</w:t>
      </w:r>
      <w:r w:rsidR="00F35193" w:rsidRPr="002A3A1D">
        <w:t>ctivités parents / enfants tout au long de l’année;</w:t>
      </w:r>
    </w:p>
    <w:p w14:paraId="1682512B" w14:textId="77777777" w:rsidR="00F35193" w:rsidRPr="002A3A1D" w:rsidRDefault="00543AD7" w:rsidP="00720529">
      <w:pPr>
        <w:pStyle w:val="Paragraphedeliste"/>
        <w:numPr>
          <w:ilvl w:val="0"/>
          <w:numId w:val="23"/>
        </w:numPr>
      </w:pPr>
      <w:r w:rsidRPr="002A3A1D">
        <w:t>a</w:t>
      </w:r>
      <w:r w:rsidR="00AE2BEB" w:rsidRPr="002A3A1D">
        <w:t>ssemblée</w:t>
      </w:r>
      <w:r w:rsidRPr="002A3A1D">
        <w:t>s</w:t>
      </w:r>
      <w:r w:rsidR="00AE2BEB" w:rsidRPr="002A3A1D">
        <w:t xml:space="preserve"> générale</w:t>
      </w:r>
      <w:r w:rsidRPr="002A3A1D">
        <w:t>s;</w:t>
      </w:r>
    </w:p>
    <w:p w14:paraId="2070A26F" w14:textId="77777777" w:rsidR="00657E81" w:rsidRPr="002A3A1D" w:rsidRDefault="00543AD7" w:rsidP="00720529">
      <w:pPr>
        <w:pStyle w:val="Paragraphedeliste"/>
        <w:numPr>
          <w:ilvl w:val="0"/>
          <w:numId w:val="23"/>
        </w:numPr>
      </w:pPr>
      <w:r w:rsidRPr="002A3A1D">
        <w:t>r</w:t>
      </w:r>
      <w:r w:rsidR="00F35193" w:rsidRPr="002A3A1D">
        <w:t xml:space="preserve">encontre individuelle </w:t>
      </w:r>
      <w:r w:rsidRPr="002A3A1D">
        <w:t>entre la famille et</w:t>
      </w:r>
      <w:r w:rsidR="00F35193" w:rsidRPr="002A3A1D">
        <w:t xml:space="preserve"> </w:t>
      </w:r>
      <w:r w:rsidR="00C44CDA" w:rsidRPr="002A3A1D">
        <w:t>le membre du personnel éducateur</w:t>
      </w:r>
      <w:r w:rsidR="00F35193" w:rsidRPr="002A3A1D">
        <w:t xml:space="preserve"> de </w:t>
      </w:r>
      <w:r w:rsidRPr="002A3A1D">
        <w:t>l’</w:t>
      </w:r>
      <w:r w:rsidR="00F35193" w:rsidRPr="002A3A1D">
        <w:t>enfant.</w:t>
      </w:r>
    </w:p>
    <w:p w14:paraId="1C143E90" w14:textId="74B1E713" w:rsidR="003F4053" w:rsidRPr="002A3A1D" w:rsidRDefault="008A7F60" w:rsidP="00720529">
      <w:pPr>
        <w:pStyle w:val="Titre1"/>
      </w:pPr>
      <w:bookmarkStart w:id="72" w:name="_Toc198027891"/>
      <w:r w:rsidRPr="002A3A1D">
        <w:t>L</w:t>
      </w:r>
      <w:r w:rsidR="00616C23">
        <w:t>a</w:t>
      </w:r>
      <w:r w:rsidRPr="002A3A1D">
        <w:t xml:space="preserve"> t</w:t>
      </w:r>
      <w:r w:rsidR="00ED25BB" w:rsidRPr="002A3A1D">
        <w:t>ransition du CPE à la maternelle</w:t>
      </w:r>
      <w:bookmarkEnd w:id="72"/>
      <w:r w:rsidR="00ED25BB" w:rsidRPr="002A3A1D">
        <w:t xml:space="preserve"> </w:t>
      </w:r>
    </w:p>
    <w:p w14:paraId="4FB0E3AB" w14:textId="659E4B76" w:rsidR="00DE6416" w:rsidRPr="002A3A1D" w:rsidRDefault="00327538" w:rsidP="00720529">
      <w:pPr>
        <w:rPr>
          <w:lang w:val="fr-FR"/>
        </w:rPr>
      </w:pPr>
      <w:r w:rsidRPr="002A3A1D">
        <w:rPr>
          <w:lang w:val="fr-FR"/>
        </w:rPr>
        <w:t>Les recherches démontrent que la fréquentation d’un service de garde aide les enfants à être mieux préparés pour la maternelle (</w:t>
      </w:r>
      <w:r w:rsidR="003F6E3D" w:rsidRPr="002A3A1D">
        <w:rPr>
          <w:lang w:val="fr-FR"/>
        </w:rPr>
        <w:t xml:space="preserve">Duval et Bouchard, </w:t>
      </w:r>
      <w:r w:rsidR="005B2238" w:rsidRPr="002A3A1D">
        <w:rPr>
          <w:lang w:val="fr-FR"/>
        </w:rPr>
        <w:t>2013</w:t>
      </w:r>
      <w:r w:rsidR="005B2238">
        <w:rPr>
          <w:lang w:val="fr-FR"/>
        </w:rPr>
        <w:t> </w:t>
      </w:r>
      <w:r w:rsidR="005B2238" w:rsidRPr="002A3A1D">
        <w:rPr>
          <w:lang w:val="fr-FR"/>
        </w:rPr>
        <w:t>;</w:t>
      </w:r>
      <w:r w:rsidR="003F6E3D" w:rsidRPr="002A3A1D">
        <w:rPr>
          <w:lang w:val="fr-FR"/>
        </w:rPr>
        <w:t xml:space="preserve"> </w:t>
      </w:r>
      <w:r w:rsidRPr="002A3A1D">
        <w:rPr>
          <w:lang w:val="fr-FR"/>
        </w:rPr>
        <w:t>Simard et coll., 2013</w:t>
      </w:r>
      <w:r w:rsidR="00AB169F" w:rsidRPr="002A3A1D">
        <w:rPr>
          <w:lang w:val="fr-FR"/>
        </w:rPr>
        <w:t> ; Guay et coll., 2014</w:t>
      </w:r>
      <w:r w:rsidR="005B2238">
        <w:rPr>
          <w:lang w:val="fr-FR"/>
        </w:rPr>
        <w:t>)</w:t>
      </w:r>
      <w:r w:rsidR="00DE6416" w:rsidRPr="002A3A1D">
        <w:rPr>
          <w:lang w:val="fr-FR"/>
        </w:rPr>
        <w:t xml:space="preserve">. </w:t>
      </w:r>
      <w:r w:rsidR="00543AD7" w:rsidRPr="002A3A1D">
        <w:rPr>
          <w:lang w:val="fr-FR"/>
        </w:rPr>
        <w:t>Cela dit</w:t>
      </w:r>
      <w:r w:rsidRPr="002A3A1D">
        <w:rPr>
          <w:lang w:val="fr-FR"/>
        </w:rPr>
        <w:t xml:space="preserve">, notre objectif est de préparer les enfants pour la vie au sens large, et non pas pour les disciplines académiques. </w:t>
      </w:r>
    </w:p>
    <w:p w14:paraId="501AEA4A" w14:textId="77777777" w:rsidR="00D85921" w:rsidRDefault="00327538" w:rsidP="00720529">
      <w:pPr>
        <w:rPr>
          <w:lang w:val="fr-FR"/>
        </w:rPr>
      </w:pPr>
      <w:r w:rsidRPr="002A3A1D">
        <w:rPr>
          <w:lang w:val="fr-FR"/>
        </w:rPr>
        <w:t>Comme notre pédagogie est axé</w:t>
      </w:r>
      <w:r w:rsidR="00080484" w:rsidRPr="002A3A1D">
        <w:rPr>
          <w:lang w:val="fr-FR"/>
        </w:rPr>
        <w:t>e</w:t>
      </w:r>
      <w:r w:rsidRPr="002A3A1D">
        <w:rPr>
          <w:lang w:val="fr-FR"/>
        </w:rPr>
        <w:t xml:space="preserve"> sur les intérêts des enfants, s</w:t>
      </w:r>
      <w:r w:rsidR="00D85921" w:rsidRPr="002A3A1D">
        <w:rPr>
          <w:lang w:val="fr-FR"/>
        </w:rPr>
        <w:t xml:space="preserve">i l’entrée à la maternelle les </w:t>
      </w:r>
      <w:r w:rsidRPr="002A3A1D">
        <w:rPr>
          <w:lang w:val="fr-FR"/>
        </w:rPr>
        <w:t>intéresse, nous organiserons des activités ou des projets de transition à la maternelle. Cela peut prendre la forme d’une visite à une école de notre quartier, un coin d</w:t>
      </w:r>
      <w:r w:rsidR="00080484" w:rsidRPr="002A3A1D">
        <w:rPr>
          <w:lang w:val="fr-FR"/>
        </w:rPr>
        <w:t xml:space="preserve">e jeux aménagé pour </w:t>
      </w:r>
      <w:r w:rsidR="003F6E3D" w:rsidRPr="002A3A1D">
        <w:rPr>
          <w:lang w:val="fr-FR"/>
        </w:rPr>
        <w:t xml:space="preserve">que </w:t>
      </w:r>
      <w:r w:rsidR="00080484" w:rsidRPr="002A3A1D">
        <w:rPr>
          <w:lang w:val="fr-FR"/>
        </w:rPr>
        <w:t>les enfants puisse</w:t>
      </w:r>
      <w:r w:rsidR="008010C2" w:rsidRPr="002A3A1D">
        <w:rPr>
          <w:lang w:val="fr-FR"/>
        </w:rPr>
        <w:t>nt</w:t>
      </w:r>
      <w:r w:rsidR="00080484" w:rsidRPr="002A3A1D">
        <w:rPr>
          <w:lang w:val="fr-FR"/>
        </w:rPr>
        <w:t xml:space="preserve"> faire semblant d’être à l’école, la lecture de livres sur la maternelle, une visite des enfants déjà rendus en maternelle pour répondre aux questions des enfants, ou </w:t>
      </w:r>
      <w:r w:rsidR="00080484" w:rsidRPr="002A3A1D">
        <w:rPr>
          <w:lang w:val="fr-FR"/>
        </w:rPr>
        <w:lastRenderedPageBreak/>
        <w:t>toute autre pratique de transition suggéré</w:t>
      </w:r>
      <w:r w:rsidR="005D7762" w:rsidRPr="002A3A1D">
        <w:rPr>
          <w:lang w:val="fr-FR"/>
        </w:rPr>
        <w:t>e</w:t>
      </w:r>
      <w:r w:rsidR="00543AD7" w:rsidRPr="002A3A1D">
        <w:rPr>
          <w:lang w:val="fr-FR"/>
        </w:rPr>
        <w:t xml:space="preserve"> </w:t>
      </w:r>
      <w:r w:rsidR="003F6E3D" w:rsidRPr="002A3A1D">
        <w:rPr>
          <w:lang w:val="fr-FR"/>
        </w:rPr>
        <w:t xml:space="preserve">par les enfants ou les familles ou </w:t>
      </w:r>
      <w:r w:rsidR="00543AD7" w:rsidRPr="002A3A1D">
        <w:rPr>
          <w:lang w:val="fr-FR"/>
        </w:rPr>
        <w:t xml:space="preserve">encore </w:t>
      </w:r>
      <w:r w:rsidR="003F6E3D" w:rsidRPr="002A3A1D">
        <w:rPr>
          <w:lang w:val="fr-FR"/>
        </w:rPr>
        <w:t>élaboré</w:t>
      </w:r>
      <w:r w:rsidR="005D7762" w:rsidRPr="002A3A1D">
        <w:rPr>
          <w:lang w:val="fr-FR"/>
        </w:rPr>
        <w:t>e</w:t>
      </w:r>
      <w:r w:rsidR="003F6E3D" w:rsidRPr="002A3A1D">
        <w:rPr>
          <w:lang w:val="fr-FR"/>
        </w:rPr>
        <w:t xml:space="preserve"> en collaboration avec le personnel de l’école.</w:t>
      </w:r>
    </w:p>
    <w:p w14:paraId="339B0A8D" w14:textId="31A4E70F" w:rsidR="000A4137" w:rsidRPr="002A3A1D" w:rsidRDefault="00D22390" w:rsidP="00DD3745">
      <w:r>
        <w:rPr>
          <w:lang w:val="fr-FR"/>
        </w:rPr>
        <w:t>Également, nous offrons, à chaque année et selon la disponibilité de l’organisme partenaire, des activités de philosophie</w:t>
      </w:r>
      <w:r w:rsidR="00947364">
        <w:rPr>
          <w:lang w:val="fr-FR"/>
        </w:rPr>
        <w:t xml:space="preserve"> créative avec </w:t>
      </w:r>
      <w:hyperlink r:id="rId24" w:history="1">
        <w:r w:rsidR="00947364" w:rsidRPr="00947364">
          <w:rPr>
            <w:rStyle w:val="Lienhypertexte"/>
            <w:lang w:val="fr-FR"/>
          </w:rPr>
          <w:t>Brila</w:t>
        </w:r>
      </w:hyperlink>
      <w:r w:rsidR="00947364">
        <w:rPr>
          <w:lang w:val="fr-FR"/>
        </w:rPr>
        <w:t>.</w:t>
      </w:r>
      <w:r w:rsidR="00F7585B">
        <w:rPr>
          <w:lang w:val="fr-FR"/>
        </w:rPr>
        <w:t xml:space="preserve"> Pendant quatre semaines, les enfants ont une activité d’une heure de création philosophique avec une personne animatrice de Brila. Ces activités permettent aux enfants </w:t>
      </w:r>
      <w:r w:rsidR="00DD3745" w:rsidRPr="00DD3745">
        <w:rPr>
          <w:lang w:val="fr-FR"/>
        </w:rPr>
        <w:t>de stimuler</w:t>
      </w:r>
      <w:r w:rsidR="00DD3745" w:rsidRPr="00DD3745">
        <w:rPr>
          <w:rFonts w:eastAsia="Times New Roman" w:cs="Open Sans"/>
          <w:sz w:val="22"/>
          <w:szCs w:val="22"/>
        </w:rPr>
        <w:t xml:space="preserve"> la pensée critique, créative et empathique</w:t>
      </w:r>
      <w:r w:rsidR="00DD3745">
        <w:rPr>
          <w:rFonts w:eastAsia="Times New Roman" w:cs="Open Sans"/>
          <w:sz w:val="22"/>
          <w:szCs w:val="22"/>
        </w:rPr>
        <w:t>.</w:t>
      </w:r>
      <w:r w:rsidR="00DD3745" w:rsidRPr="00DD3745">
        <w:rPr>
          <w:rFonts w:eastAsia="Times New Roman" w:cs="Open Sans"/>
          <w:sz w:val="22"/>
          <w:szCs w:val="22"/>
        </w:rPr>
        <w:t xml:space="preserve"> </w:t>
      </w:r>
      <w:r w:rsidR="00DD3745">
        <w:rPr>
          <w:rFonts w:eastAsia="Times New Roman" w:cs="Open Sans"/>
          <w:sz w:val="22"/>
          <w:szCs w:val="22"/>
        </w:rPr>
        <w:t>Ces</w:t>
      </w:r>
      <w:r w:rsidR="00DD3745" w:rsidRPr="00DD3745">
        <w:rPr>
          <w:rFonts w:eastAsia="Times New Roman" w:cs="Open Sans"/>
          <w:sz w:val="22"/>
          <w:szCs w:val="22"/>
        </w:rPr>
        <w:t> ateliers permettent d'explorer des concepts universels tels que le bonheur, la liberté, l'identité, l'amitié</w:t>
      </w:r>
      <w:r w:rsidR="00DD3745">
        <w:rPr>
          <w:rFonts w:eastAsia="Times New Roman" w:cs="Open Sans"/>
          <w:sz w:val="22"/>
          <w:szCs w:val="22"/>
        </w:rPr>
        <w:t>.</w:t>
      </w:r>
    </w:p>
    <w:p w14:paraId="70CA2236" w14:textId="1CF25EB1" w:rsidR="00B4378C" w:rsidRDefault="00B4378C" w:rsidP="00720529">
      <w:pPr>
        <w:pStyle w:val="Titre1"/>
      </w:pPr>
      <w:bookmarkStart w:id="73" w:name="_Toc197534903"/>
      <w:r w:rsidRPr="002A3A1D">
        <w:t xml:space="preserve">La recherche et </w:t>
      </w:r>
      <w:r>
        <w:t>l</w:t>
      </w:r>
      <w:r w:rsidRPr="002A3A1D">
        <w:t>’enseignement</w:t>
      </w:r>
      <w:bookmarkEnd w:id="73"/>
    </w:p>
    <w:p w14:paraId="5DF08BC0" w14:textId="63167D19" w:rsidR="0083473E" w:rsidRPr="002A3A1D" w:rsidRDefault="000A4137" w:rsidP="00720529">
      <w:pPr>
        <w:rPr>
          <w:rFonts w:eastAsia="Calibri"/>
          <w:kern w:val="0"/>
          <w:lang w:eastAsia="en-US"/>
        </w:rPr>
      </w:pPr>
      <w:r w:rsidRPr="002A3A1D">
        <w:t>Puisque l</w:t>
      </w:r>
      <w:r w:rsidRPr="002A3A1D">
        <w:rPr>
          <w:lang w:val="fr-FR"/>
        </w:rPr>
        <w:t>e CPE Tortue têtue se trouve en milieu universitaire, il se fait un devoir de soutenir la recherche et l’enseignement de son université d’accueil.</w:t>
      </w:r>
      <w:r w:rsidRPr="002A3A1D">
        <w:rPr>
          <w:rFonts w:eastAsia="Calibri"/>
          <w:kern w:val="0"/>
          <w:lang w:eastAsia="en-US"/>
        </w:rPr>
        <w:t xml:space="preserve"> </w:t>
      </w:r>
    </w:p>
    <w:p w14:paraId="391B21B2" w14:textId="32C9BFFC" w:rsidR="000A4137" w:rsidRPr="006E61A7" w:rsidRDefault="000A4137" w:rsidP="00720529">
      <w:pPr>
        <w:rPr>
          <w:rFonts w:cs="AkzidenzGroteskBE-Light"/>
          <w:lang w:val="fr-FR"/>
        </w:rPr>
      </w:pPr>
      <w:r w:rsidRPr="002A3A1D">
        <w:rPr>
          <w:lang w:eastAsia="en-US"/>
        </w:rPr>
        <w:t xml:space="preserve">Le CPE Tortue têtue permettra d’accroître </w:t>
      </w:r>
      <w:r w:rsidRPr="002A3A1D">
        <w:rPr>
          <w:lang w:val="fr-FR" w:eastAsia="en-US"/>
        </w:rPr>
        <w:t xml:space="preserve">l’activité de recherche et de création pour bonifier la formation en petite enfance et contribuera indéniablement au développement et au transfert des savoirs et des pratiques. </w:t>
      </w:r>
    </w:p>
    <w:p w14:paraId="60E86E39" w14:textId="16272F77" w:rsidR="000A4137" w:rsidRPr="002A3A1D" w:rsidRDefault="000A4137" w:rsidP="00720529">
      <w:pPr>
        <w:rPr>
          <w:rFonts w:eastAsia="Times New Roman" w:cs="Arial"/>
          <w:color w:val="000000"/>
          <w:lang w:val="fr-FR" w:eastAsia="en-US"/>
        </w:rPr>
      </w:pPr>
      <w:r w:rsidRPr="002A3A1D">
        <w:rPr>
          <w:lang w:val="fr-FR" w:eastAsia="en-US"/>
        </w:rPr>
        <w:t xml:space="preserve">Le CPE Tortue têtue permettra l’exploitation, le développement et l’intégration de la </w:t>
      </w:r>
      <w:r w:rsidR="00271F55" w:rsidRPr="002A3A1D">
        <w:rPr>
          <w:lang w:val="fr-FR" w:eastAsia="en-US"/>
        </w:rPr>
        <w:t>techno pédagogie</w:t>
      </w:r>
      <w:r w:rsidRPr="002A3A1D">
        <w:rPr>
          <w:lang w:val="fr-FR" w:eastAsia="en-US"/>
        </w:rPr>
        <w:t xml:space="preserve"> à des fins de formation. En s’offrant comme lieu de stage, il permettra de valoriser l’arrimage entre la formation et l’insertion professionnelle et facilitera </w:t>
      </w:r>
      <w:r w:rsidRPr="002A3A1D">
        <w:rPr>
          <w:rFonts w:eastAsia="Times New Roman" w:cs="Arial"/>
          <w:color w:val="000000"/>
          <w:lang w:val="fr-FR" w:eastAsia="en-US"/>
        </w:rPr>
        <w:t>l’accès à des ressources documentaires et informationnelles en matière de petite enfance.</w:t>
      </w:r>
    </w:p>
    <w:p w14:paraId="4FD96243" w14:textId="77777777" w:rsidR="000A4137" w:rsidRPr="002A3A1D" w:rsidRDefault="000A4137" w:rsidP="00720529">
      <w:pPr>
        <w:rPr>
          <w:lang w:eastAsia="en-US"/>
        </w:rPr>
      </w:pPr>
      <w:r w:rsidRPr="002A3A1D">
        <w:rPr>
          <w:lang w:eastAsia="en-US"/>
        </w:rPr>
        <w:t>Pour terminer, grâce à la recherche, ce projet permettra l’atteinte de ces principaux objectifs qui serviront l’enseignement :</w:t>
      </w:r>
    </w:p>
    <w:p w14:paraId="619B9135" w14:textId="65FCF338" w:rsidR="000A4137" w:rsidRPr="002A3A1D" w:rsidRDefault="00B4378C" w:rsidP="00720529">
      <w:pPr>
        <w:pStyle w:val="Paragraphedeliste"/>
        <w:numPr>
          <w:ilvl w:val="0"/>
          <w:numId w:val="7"/>
        </w:numPr>
        <w:rPr>
          <w:lang w:eastAsia="en-US"/>
        </w:rPr>
      </w:pPr>
      <w:r w:rsidRPr="002A3A1D">
        <w:rPr>
          <w:lang w:eastAsia="en-US"/>
        </w:rPr>
        <w:t>La</w:t>
      </w:r>
      <w:r w:rsidR="000A4137" w:rsidRPr="002A3A1D">
        <w:rPr>
          <w:lang w:eastAsia="en-US"/>
        </w:rPr>
        <w:t xml:space="preserve"> conception, l’élaboration et la publication de recherches et de programmes portant sur les divers domaines du développement de la petite enfance à travers des revues scientifiques; </w:t>
      </w:r>
    </w:p>
    <w:p w14:paraId="281E9B89" w14:textId="2A1B5535" w:rsidR="000A4137" w:rsidRPr="002A3A1D" w:rsidRDefault="00B4378C" w:rsidP="00720529">
      <w:pPr>
        <w:pStyle w:val="Paragraphedeliste"/>
        <w:numPr>
          <w:ilvl w:val="0"/>
          <w:numId w:val="7"/>
        </w:numPr>
        <w:rPr>
          <w:lang w:eastAsia="en-US"/>
        </w:rPr>
      </w:pPr>
      <w:r w:rsidRPr="002A3A1D">
        <w:rPr>
          <w:lang w:eastAsia="en-US"/>
        </w:rPr>
        <w:t>La</w:t>
      </w:r>
      <w:r w:rsidR="000A4137" w:rsidRPr="002A3A1D">
        <w:rPr>
          <w:lang w:eastAsia="en-US"/>
        </w:rPr>
        <w:t xml:space="preserve"> recherche et le développement de programmes et d’outils didactiques et pédagogiques dans les domaines connexes à la petite enfance;</w:t>
      </w:r>
    </w:p>
    <w:p w14:paraId="266C3601" w14:textId="2FD847EF" w:rsidR="000A4137" w:rsidRPr="002A3A1D" w:rsidRDefault="00B4378C" w:rsidP="00720529">
      <w:pPr>
        <w:pStyle w:val="Paragraphedeliste"/>
        <w:numPr>
          <w:ilvl w:val="0"/>
          <w:numId w:val="7"/>
        </w:numPr>
        <w:rPr>
          <w:lang w:eastAsia="en-US"/>
        </w:rPr>
      </w:pPr>
      <w:r w:rsidRPr="002A3A1D">
        <w:rPr>
          <w:lang w:eastAsia="en-US"/>
        </w:rPr>
        <w:t>La</w:t>
      </w:r>
      <w:r w:rsidR="000A4137" w:rsidRPr="002A3A1D">
        <w:rPr>
          <w:lang w:eastAsia="en-US"/>
        </w:rPr>
        <w:t xml:space="preserve"> conception d’ouvrages didactiques et pédagogiques destinés aux intervenants qui œuvrent de près ou de loin en petite enfance.</w:t>
      </w:r>
    </w:p>
    <w:p w14:paraId="31B3EFD4" w14:textId="0B1BFC71" w:rsidR="000A4137" w:rsidRPr="002A3A1D" w:rsidRDefault="000A4137" w:rsidP="00720529">
      <w:pPr>
        <w:rPr>
          <w:lang w:eastAsia="en-US"/>
        </w:rPr>
      </w:pPr>
      <w:r w:rsidRPr="002A3A1D">
        <w:rPr>
          <w:lang w:eastAsia="en-US"/>
        </w:rPr>
        <w:lastRenderedPageBreak/>
        <w:t>Les parents seront toujours avisés de la recherche à venir et devront signer une autorisation et auront accès aux résultats des recherches.</w:t>
      </w:r>
    </w:p>
    <w:p w14:paraId="5F0461F8" w14:textId="77777777" w:rsidR="000A4137" w:rsidRPr="002A3A1D" w:rsidRDefault="000A4137" w:rsidP="00720529">
      <w:pPr>
        <w:rPr>
          <w:lang w:eastAsia="en-US"/>
        </w:rPr>
      </w:pPr>
      <w:r w:rsidRPr="002A3A1D">
        <w:rPr>
          <w:lang w:eastAsia="en-US"/>
        </w:rPr>
        <w:t xml:space="preserve">Comme nous concevons les </w:t>
      </w:r>
      <w:r w:rsidR="008459CD" w:rsidRPr="002A3A1D">
        <w:rPr>
          <w:lang w:eastAsia="en-US"/>
        </w:rPr>
        <w:t>membres du personnel éducateur</w:t>
      </w:r>
      <w:r w:rsidRPr="002A3A1D">
        <w:rPr>
          <w:lang w:eastAsia="en-US"/>
        </w:rPr>
        <w:t xml:space="preserve"> comme chercheu</w:t>
      </w:r>
      <w:r w:rsidR="00FC123E" w:rsidRPr="002A3A1D">
        <w:rPr>
          <w:lang w:eastAsia="en-US"/>
        </w:rPr>
        <w:t>r</w:t>
      </w:r>
      <w:r w:rsidRPr="002A3A1D">
        <w:rPr>
          <w:lang w:eastAsia="en-US"/>
        </w:rPr>
        <w:t>s, ce système leur permettra d’être continuellement en recherche d’amélioration des pratiques pédagogique et éducative.</w:t>
      </w:r>
    </w:p>
    <w:p w14:paraId="462F4BA6" w14:textId="22C132FE" w:rsidR="001D04E8" w:rsidRPr="002A3A1D" w:rsidRDefault="004750B2" w:rsidP="00720529">
      <w:pPr>
        <w:pStyle w:val="Titre1"/>
      </w:pPr>
      <w:bookmarkStart w:id="74" w:name="_Toc198027892"/>
      <w:r>
        <w:t>Conclusion</w:t>
      </w:r>
      <w:bookmarkEnd w:id="74"/>
    </w:p>
    <w:p w14:paraId="699E4E9E" w14:textId="59677D1C" w:rsidR="009015D8" w:rsidRDefault="00124202" w:rsidP="005766B4">
      <w:pPr>
        <w:rPr>
          <w:lang w:val="fr-FR"/>
        </w:rPr>
      </w:pPr>
      <w:r w:rsidRPr="002A3A1D">
        <w:rPr>
          <w:lang w:val="fr-FR"/>
        </w:rPr>
        <w:t xml:space="preserve">Comme vous avez pu le constater, la pédagogie Reggio </w:t>
      </w:r>
      <w:r w:rsidR="001337D9" w:rsidRPr="002A3A1D">
        <w:rPr>
          <w:lang w:val="fr-FR"/>
        </w:rPr>
        <w:t>E</w:t>
      </w:r>
      <w:r w:rsidRPr="002A3A1D">
        <w:rPr>
          <w:lang w:val="fr-FR"/>
        </w:rPr>
        <w:t>milia en est une de réflexion, de découverte et de flexibilité. Nous sommes heureux de vous accueillir parmi nous pour cette grande aventure que vivront vos enfants et vous-mêmes !</w:t>
      </w:r>
    </w:p>
    <w:p w14:paraId="5CB7C8FE" w14:textId="77777777" w:rsidR="00341FD1" w:rsidRPr="002A3A1D" w:rsidRDefault="00341FD1" w:rsidP="009015D8">
      <w:pPr>
        <w:pStyle w:val="Notedefin"/>
        <w:pBdr>
          <w:top w:val="single" w:sz="4" w:space="1" w:color="auto"/>
        </w:pBdr>
      </w:pPr>
      <w:r w:rsidRPr="002A3A1D">
        <w:rPr>
          <w:vertAlign w:val="superscript"/>
        </w:rPr>
        <w:t xml:space="preserve">I </w:t>
      </w:r>
      <w:r w:rsidRPr="002A3A1D">
        <w:t>Article 5 de la LSGEE</w:t>
      </w:r>
    </w:p>
    <w:p w14:paraId="4021E3A7" w14:textId="47AB6314" w:rsidR="00341FD1" w:rsidRPr="00341FD1" w:rsidRDefault="00341FD1" w:rsidP="00E214AD">
      <w:pPr>
        <w:pStyle w:val="Commentaire"/>
        <w:spacing w:before="0"/>
        <w:sectPr w:rsidR="00341FD1" w:rsidRPr="00341FD1" w:rsidSect="00650522">
          <w:pgSz w:w="12240" w:h="15840" w:code="1"/>
          <w:pgMar w:top="1440" w:right="1800" w:bottom="1444" w:left="1800" w:header="709" w:footer="709" w:gutter="0"/>
          <w:pgNumType w:start="1"/>
          <w:cols w:space="720"/>
          <w:docGrid w:linePitch="360"/>
        </w:sectPr>
      </w:pPr>
      <w:r w:rsidRPr="002A3A1D">
        <w:rPr>
          <w:vertAlign w:val="superscript"/>
        </w:rPr>
        <w:t xml:space="preserve">II </w:t>
      </w:r>
      <w:r w:rsidRPr="002A3A1D">
        <w:t>p.46 accueillir la petite enfanc</w:t>
      </w:r>
      <w:r>
        <w:t>e</w:t>
      </w:r>
    </w:p>
    <w:p w14:paraId="2298FD78" w14:textId="53FC143C" w:rsidR="00803EF4" w:rsidRDefault="00FB00B7" w:rsidP="00FB00B7">
      <w:pPr>
        <w:pStyle w:val="Titre1"/>
        <w:numPr>
          <w:ilvl w:val="0"/>
          <w:numId w:val="0"/>
        </w:numPr>
        <w:spacing w:before="0"/>
        <w:ind w:left="360"/>
        <w:jc w:val="center"/>
        <w:rPr>
          <w:lang w:val="fr-FR"/>
        </w:rPr>
      </w:pPr>
      <w:bookmarkStart w:id="75" w:name="_ANNEXE_I_–"/>
      <w:bookmarkStart w:id="76" w:name="_Toc198027893"/>
      <w:bookmarkEnd w:id="75"/>
      <w:r>
        <w:rPr>
          <w:lang w:val="fr-FR"/>
        </w:rPr>
        <w:lastRenderedPageBreak/>
        <w:t>ANNEXE </w:t>
      </w:r>
      <w:r w:rsidR="00913DBC">
        <w:rPr>
          <w:lang w:val="fr-FR"/>
        </w:rPr>
        <w:t>I</w:t>
      </w:r>
      <w:r w:rsidR="002566B1">
        <w:rPr>
          <w:lang w:val="fr-FR"/>
        </w:rPr>
        <w:t xml:space="preserve"> </w:t>
      </w:r>
      <w:r w:rsidR="00803EF4">
        <w:rPr>
          <w:lang w:val="fr-FR"/>
        </w:rPr>
        <w:t>–</w:t>
      </w:r>
      <w:r w:rsidR="002566B1">
        <w:rPr>
          <w:lang w:val="fr-FR"/>
        </w:rPr>
        <w:t xml:space="preserve"> </w:t>
      </w:r>
      <w:r w:rsidR="00803EF4">
        <w:rPr>
          <w:lang w:val="fr-FR"/>
        </w:rPr>
        <w:t>Tableau des expériences visant à soutenir les apprentissages dans l’ensemble des sphères du développement</w:t>
      </w:r>
      <w:bookmarkEnd w:id="76"/>
    </w:p>
    <w:tbl>
      <w:tblPr>
        <w:tblStyle w:val="Grilledutableau"/>
        <w:tblW w:w="0" w:type="auto"/>
        <w:tblLook w:val="04A0" w:firstRow="1" w:lastRow="0" w:firstColumn="1" w:lastColumn="0" w:noHBand="0" w:noVBand="1"/>
      </w:tblPr>
      <w:tblGrid>
        <w:gridCol w:w="8630"/>
      </w:tblGrid>
      <w:tr w:rsidR="00152FAE" w14:paraId="54ED653F" w14:textId="77777777" w:rsidTr="00774DE0">
        <w:tc>
          <w:tcPr>
            <w:tcW w:w="8630" w:type="dxa"/>
            <w:shd w:val="clear" w:color="auto" w:fill="FFC000"/>
          </w:tcPr>
          <w:p w14:paraId="6538F3C9" w14:textId="40202F59" w:rsidR="00152FAE" w:rsidRPr="0059517B" w:rsidRDefault="00152FAE" w:rsidP="00152FAE">
            <w:pPr>
              <w:spacing w:before="0"/>
              <w:jc w:val="center"/>
              <w:rPr>
                <w:b/>
                <w:bCs/>
              </w:rPr>
            </w:pPr>
            <w:r w:rsidRPr="0059517B">
              <w:rPr>
                <w:b/>
                <w:bCs/>
              </w:rPr>
              <w:t xml:space="preserve">Domaine </w:t>
            </w:r>
            <w:r>
              <w:rPr>
                <w:b/>
                <w:bCs/>
              </w:rPr>
              <w:t>p</w:t>
            </w:r>
            <w:r w:rsidRPr="0059517B">
              <w:rPr>
                <w:b/>
                <w:bCs/>
              </w:rPr>
              <w:t>hysique et moteur</w:t>
            </w:r>
          </w:p>
        </w:tc>
      </w:tr>
      <w:tr w:rsidR="00152FAE" w14:paraId="77732DD1" w14:textId="77777777" w:rsidTr="00774DE0">
        <w:tc>
          <w:tcPr>
            <w:tcW w:w="8630" w:type="dxa"/>
          </w:tcPr>
          <w:p w14:paraId="32520C10" w14:textId="77777777" w:rsidR="00152FAE" w:rsidRPr="0059517B" w:rsidRDefault="00152FAE" w:rsidP="00774DE0">
            <w:pPr>
              <w:rPr>
                <w:b/>
                <w:bCs/>
              </w:rPr>
            </w:pPr>
            <w:r>
              <w:rPr>
                <w:b/>
                <w:bCs/>
              </w:rPr>
              <w:t>La motricité fine</w:t>
            </w:r>
          </w:p>
          <w:p w14:paraId="10A5840D" w14:textId="77777777" w:rsidR="00152FAE" w:rsidRDefault="00152FAE" w:rsidP="00774DE0">
            <w:r>
              <w:t>Dessin, jeux de construction miniature, accès à des objets facilement préhensible par les poupons, des contenants dans lequel l’enfant peut déposer des objets et les reprendre, des jeux d’encastrement, casse-têtes, utilisations de différents outils dans les activités de création, par exemple, pinceaux, éponges, découpage, déchirage, « loose parts », etc.</w:t>
            </w:r>
          </w:p>
          <w:p w14:paraId="38C7B014" w14:textId="77777777" w:rsidR="00152FAE" w:rsidRPr="0059517B" w:rsidRDefault="00152FAE" w:rsidP="00774DE0">
            <w:pPr>
              <w:rPr>
                <w:b/>
                <w:bCs/>
              </w:rPr>
            </w:pPr>
            <w:r w:rsidRPr="0059517B">
              <w:rPr>
                <w:b/>
                <w:bCs/>
              </w:rPr>
              <w:t>La motricité globale</w:t>
            </w:r>
          </w:p>
          <w:p w14:paraId="5FBAC26F" w14:textId="77777777" w:rsidR="00152FAE" w:rsidRDefault="00152FAE" w:rsidP="00774DE0">
            <w:r>
              <w:t>Sorties au parc, yoga, danse, explorations de la cour et des parcours qui s’y dressent, constructions à l’aide de blocs géants (Outlast blocks), jeux de ballons, cerceaux, modules intérieurs adaptés aux poupons, offrir la possibilité aux enfants de grimper, sauter, courir, se balancer, etc.</w:t>
            </w:r>
          </w:p>
          <w:p w14:paraId="1AC20DFE" w14:textId="77777777" w:rsidR="00152FAE" w:rsidRPr="0059517B" w:rsidRDefault="00152FAE" w:rsidP="00774DE0">
            <w:pPr>
              <w:rPr>
                <w:b/>
                <w:bCs/>
              </w:rPr>
            </w:pPr>
            <w:r w:rsidRPr="0059517B">
              <w:rPr>
                <w:b/>
                <w:bCs/>
              </w:rPr>
              <w:t>Le sens du mouvement et le goût de bouger à différentes intensités</w:t>
            </w:r>
          </w:p>
          <w:p w14:paraId="219F91CE" w14:textId="77777777" w:rsidR="00152FAE" w:rsidRDefault="00152FAE" w:rsidP="00774DE0">
            <w:r>
              <w:t>Chez nos plus jeunes on retrouve :petits modules, bateau, chaise berçante. Chez nos plus vieux on retrouve : « spooner », « plasma car », « slackline », sorties aux parcs, terrains de soccer, jeux d’eau, longues promenades, danse et yoga.</w:t>
            </w:r>
          </w:p>
          <w:p w14:paraId="01A95F16" w14:textId="77777777" w:rsidR="00152FAE" w:rsidRDefault="00152FAE" w:rsidP="00774DE0">
            <w:r>
              <w:t>Le personnel éducateur s’adapte aux besoins et à l’énergie des enfants, ainsi, il offre la possibilité de bouger à différentes intensités, avec ou sans matériel.</w:t>
            </w:r>
          </w:p>
          <w:p w14:paraId="59B17AE6" w14:textId="77777777" w:rsidR="00152FAE" w:rsidRPr="0059517B" w:rsidRDefault="00152FAE" w:rsidP="00774DE0">
            <w:pPr>
              <w:rPr>
                <w:b/>
                <w:bCs/>
              </w:rPr>
            </w:pPr>
            <w:r w:rsidRPr="0059517B">
              <w:rPr>
                <w:b/>
                <w:bCs/>
              </w:rPr>
              <w:t>Le développement des cinq sens suivants</w:t>
            </w:r>
          </w:p>
          <w:p w14:paraId="08C4B455" w14:textId="77777777" w:rsidR="00152FAE" w:rsidRDefault="00152FAE" w:rsidP="00774DE0">
            <w:r>
              <w:t>La vue</w:t>
            </w:r>
            <w:r>
              <w:rPr>
                <w:rStyle w:val="s1"/>
              </w:rPr>
              <w:t xml:space="preserve"> </w:t>
            </w:r>
            <w:r>
              <w:t>: transparence des matériaux, matériel qui permet une autre perspective (table de lumière, rétroprojecteur, loupes, œil d’insectes), jouer à la cachette, faire des coucous</w:t>
            </w:r>
          </w:p>
          <w:p w14:paraId="7D46D999" w14:textId="77777777" w:rsidR="00152FAE" w:rsidRDefault="00152FAE" w:rsidP="00774DE0">
            <w:r>
              <w:t>L’ouïe</w:t>
            </w:r>
            <w:r>
              <w:rPr>
                <w:rStyle w:val="s1"/>
              </w:rPr>
              <w:t xml:space="preserve"> </w:t>
            </w:r>
            <w:r>
              <w:t>: hochets, centre d’écoute, musique, percussion, instruments de musique, contes, modification de la voix lors de lecture de contes, comptines et chant</w:t>
            </w:r>
          </w:p>
          <w:p w14:paraId="2216AFAE" w14:textId="77777777" w:rsidR="00152FAE" w:rsidRDefault="00152FAE" w:rsidP="00774DE0">
            <w:r>
              <w:t>L’odorat</w:t>
            </w:r>
            <w:r>
              <w:rPr>
                <w:rStyle w:val="s1"/>
              </w:rPr>
              <w:t xml:space="preserve"> </w:t>
            </w:r>
            <w:r>
              <w:t>: cuisine internationale, jardin éducatif, balades sur les artères commerciales pour «</w:t>
            </w:r>
            <w:r>
              <w:rPr>
                <w:rStyle w:val="s1"/>
              </w:rPr>
              <w:t xml:space="preserve"> </w:t>
            </w:r>
            <w:r>
              <w:t>sentir les restaurants</w:t>
            </w:r>
            <w:r>
              <w:rPr>
                <w:rStyle w:val="s1"/>
              </w:rPr>
              <w:t xml:space="preserve"> </w:t>
            </w:r>
            <w:r>
              <w:t>»</w:t>
            </w:r>
          </w:p>
          <w:p w14:paraId="5B5E6BAB" w14:textId="77777777" w:rsidR="00152FAE" w:rsidRDefault="00152FAE" w:rsidP="00774DE0">
            <w:r>
              <w:t>Le toucher</w:t>
            </w:r>
            <w:r>
              <w:rPr>
                <w:rStyle w:val="s1"/>
              </w:rPr>
              <w:t xml:space="preserve"> </w:t>
            </w:r>
            <w:r>
              <w:t>: pâte à modeler, peinture tactile, argile, le sable, la neige, objets avec différentes textures</w:t>
            </w:r>
          </w:p>
          <w:p w14:paraId="50556792" w14:textId="77777777" w:rsidR="00152FAE" w:rsidRDefault="00152FAE" w:rsidP="00774DE0">
            <w:r>
              <w:lastRenderedPageBreak/>
              <w:t>Le goût : ateliers de cuisine, fines herbes dans le jardin, mets non transformés et variés.</w:t>
            </w:r>
          </w:p>
        </w:tc>
      </w:tr>
      <w:tr w:rsidR="00152FAE" w14:paraId="733B3FF1" w14:textId="77777777" w:rsidTr="00774DE0">
        <w:tc>
          <w:tcPr>
            <w:tcW w:w="8630" w:type="dxa"/>
            <w:shd w:val="clear" w:color="auto" w:fill="92D051"/>
          </w:tcPr>
          <w:p w14:paraId="18B1ACB4" w14:textId="77777777" w:rsidR="00152FAE" w:rsidRDefault="00152FAE" w:rsidP="00152FAE">
            <w:pPr>
              <w:spacing w:before="0"/>
              <w:jc w:val="center"/>
              <w:rPr>
                <w:b/>
                <w:bCs/>
              </w:rPr>
            </w:pPr>
            <w:r>
              <w:rPr>
                <w:b/>
                <w:bCs/>
              </w:rPr>
              <w:lastRenderedPageBreak/>
              <w:t>Domaine cognitif</w:t>
            </w:r>
          </w:p>
        </w:tc>
      </w:tr>
      <w:tr w:rsidR="00152FAE" w14:paraId="6F2D59CF" w14:textId="77777777" w:rsidTr="00774DE0">
        <w:tc>
          <w:tcPr>
            <w:tcW w:w="8630" w:type="dxa"/>
          </w:tcPr>
          <w:p w14:paraId="4310F67D" w14:textId="77777777" w:rsidR="00152FAE" w:rsidRPr="0059517B" w:rsidRDefault="00152FAE" w:rsidP="00774DE0">
            <w:pPr>
              <w:rPr>
                <w:b/>
                <w:bCs/>
              </w:rPr>
            </w:pPr>
            <w:r w:rsidRPr="0059517B">
              <w:rPr>
                <w:b/>
                <w:bCs/>
              </w:rPr>
              <w:t>L’attention</w:t>
            </w:r>
          </w:p>
          <w:p w14:paraId="7CCCEF80" w14:textId="77777777" w:rsidR="00152FAE" w:rsidRPr="0059517B" w:rsidRDefault="00152FAE" w:rsidP="00774DE0">
            <w:r w:rsidRPr="0059517B">
              <w:t>Ateliers de philo, contes, ateliers de théâtre, jeux de tables, aider l’enfant à prévoir ce qui arrivera ensuite en le nommant, ne</w:t>
            </w:r>
            <w:r>
              <w:t xml:space="preserve"> </w:t>
            </w:r>
            <w:r w:rsidRPr="0059517B">
              <w:t>pas intervenir inutilement lorsque l’enfant est concentré à une tache ou une observation;</w:t>
            </w:r>
          </w:p>
          <w:p w14:paraId="5D0CF663" w14:textId="77777777" w:rsidR="00152FAE" w:rsidRPr="0059517B" w:rsidRDefault="00152FAE" w:rsidP="00774DE0">
            <w:pPr>
              <w:rPr>
                <w:b/>
                <w:bCs/>
              </w:rPr>
            </w:pPr>
            <w:r w:rsidRPr="0059517B">
              <w:rPr>
                <w:b/>
                <w:bCs/>
              </w:rPr>
              <w:t>La mémoire</w:t>
            </w:r>
          </w:p>
          <w:p w14:paraId="55551B97" w14:textId="77777777" w:rsidR="00152FAE" w:rsidRPr="0059517B" w:rsidRDefault="00152FAE" w:rsidP="00774DE0">
            <w:r w:rsidRPr="0059517B">
              <w:t>Chants, comptines, jeux d’observation, jeux d’association, jeux de mémoire, documentations affichées à hauteur d’enfants;</w:t>
            </w:r>
          </w:p>
          <w:p w14:paraId="3D1051B6" w14:textId="77777777" w:rsidR="00152FAE" w:rsidRPr="0059517B" w:rsidRDefault="00152FAE" w:rsidP="00774DE0">
            <w:pPr>
              <w:rPr>
                <w:b/>
                <w:bCs/>
              </w:rPr>
            </w:pPr>
            <w:r w:rsidRPr="0059517B">
              <w:rPr>
                <w:b/>
                <w:bCs/>
              </w:rPr>
              <w:t>La fonction symbolique</w:t>
            </w:r>
          </w:p>
          <w:p w14:paraId="361B9580" w14:textId="77777777" w:rsidR="00152FAE" w:rsidRPr="0059517B" w:rsidRDefault="00152FAE" w:rsidP="00774DE0">
            <w:r w:rsidRPr="0059517B">
              <w:t>Jeux de construction, zone de jeux symboliques, atelier d’arts, favoriser les jeux d’imitation, rendre accessible en tout temps les</w:t>
            </w:r>
            <w:r>
              <w:t xml:space="preserve"> </w:t>
            </w:r>
            <w:r w:rsidRPr="0059517B">
              <w:t>articles permettant le développement graphique, jeux de devinettes;</w:t>
            </w:r>
          </w:p>
          <w:p w14:paraId="5B4315EE" w14:textId="77777777" w:rsidR="00152FAE" w:rsidRPr="0059517B" w:rsidRDefault="00152FAE" w:rsidP="00774DE0">
            <w:pPr>
              <w:rPr>
                <w:b/>
                <w:bCs/>
              </w:rPr>
            </w:pPr>
            <w:r w:rsidRPr="0059517B">
              <w:rPr>
                <w:b/>
                <w:bCs/>
              </w:rPr>
              <w:t>La capacité à catégoriser et à conceptualiser</w:t>
            </w:r>
          </w:p>
          <w:p w14:paraId="37AD41C6" w14:textId="77777777" w:rsidR="00152FAE" w:rsidRPr="0059517B" w:rsidRDefault="00152FAE" w:rsidP="00774DE0">
            <w:r w:rsidRPr="0059517B">
              <w:t>Ateliers de philo (4 ans), jeux de construction, jeux de sériation, jeux de catégorisation des objets selon des caractéristiques</w:t>
            </w:r>
            <w:r>
              <w:t xml:space="preserve"> </w:t>
            </w:r>
            <w:r w:rsidRPr="0059517B">
              <w:t>communes (fonction, apparence, appartenance etc.);</w:t>
            </w:r>
          </w:p>
          <w:p w14:paraId="0CC11B81" w14:textId="77777777" w:rsidR="00152FAE" w:rsidRPr="0059517B" w:rsidRDefault="00152FAE" w:rsidP="00774DE0">
            <w:pPr>
              <w:rPr>
                <w:b/>
                <w:bCs/>
              </w:rPr>
            </w:pPr>
            <w:r w:rsidRPr="0059517B">
              <w:rPr>
                <w:b/>
                <w:bCs/>
              </w:rPr>
              <w:t>Le raisonnement</w:t>
            </w:r>
          </w:p>
          <w:p w14:paraId="6748DDC8" w14:textId="77777777" w:rsidR="00152FAE" w:rsidRPr="0059517B" w:rsidRDefault="00152FAE" w:rsidP="00774DE0">
            <w:r w:rsidRPr="0059517B">
              <w:t>Instruments de musique, atelier de philo, jeux de cachette, construction, découverte de différentes textures, découverte de</w:t>
            </w:r>
            <w:r>
              <w:t xml:space="preserve"> </w:t>
            </w:r>
            <w:r w:rsidRPr="0059517B">
              <w:t>la transparence (table de lumière, rétroprojecteur, miroirs), casse-têtes avec de plus en plus de pièces, faire du triage, jeux de</w:t>
            </w:r>
            <w:r>
              <w:t xml:space="preserve"> </w:t>
            </w:r>
            <w:r w:rsidRPr="0059517B">
              <w:t>mémoire, permettre les discussions de groupe, offrir des moments de causerie;</w:t>
            </w:r>
          </w:p>
          <w:p w14:paraId="71712B27" w14:textId="77777777" w:rsidR="00152FAE" w:rsidRPr="0059517B" w:rsidRDefault="00152FAE" w:rsidP="00774DE0">
            <w:pPr>
              <w:rPr>
                <w:b/>
                <w:bCs/>
              </w:rPr>
            </w:pPr>
            <w:r w:rsidRPr="0059517B">
              <w:rPr>
                <w:b/>
                <w:bCs/>
              </w:rPr>
              <w:t>L’éveil aux mathématiques</w:t>
            </w:r>
          </w:p>
          <w:p w14:paraId="1D916DC8" w14:textId="77777777" w:rsidR="00152FAE" w:rsidRPr="0059517B" w:rsidRDefault="00152FAE" w:rsidP="00774DE0">
            <w:r w:rsidRPr="0059517B">
              <w:t>Utiliser les chiffres en contexte, utiliser un vocabulaire précis, comptines avec chiffres, utilisez un vocabulaire contenant des</w:t>
            </w:r>
            <w:r>
              <w:t xml:space="preserve"> </w:t>
            </w:r>
            <w:r w:rsidRPr="0059517B">
              <w:t>concepts spatiaux, cuisiner avec les enfants, jeux de blocs.</w:t>
            </w:r>
          </w:p>
        </w:tc>
      </w:tr>
      <w:tr w:rsidR="00152FAE" w14:paraId="2EB21865" w14:textId="77777777" w:rsidTr="00774DE0">
        <w:tc>
          <w:tcPr>
            <w:tcW w:w="8630" w:type="dxa"/>
            <w:shd w:val="clear" w:color="auto" w:fill="00B0F0"/>
          </w:tcPr>
          <w:p w14:paraId="39DB5755" w14:textId="77777777" w:rsidR="00152FAE" w:rsidRPr="0059517B" w:rsidRDefault="00152FAE" w:rsidP="00152FAE">
            <w:pPr>
              <w:spacing w:before="0"/>
              <w:jc w:val="center"/>
              <w:rPr>
                <w:b/>
                <w:bCs/>
              </w:rPr>
            </w:pPr>
            <w:r>
              <w:rPr>
                <w:b/>
                <w:bCs/>
              </w:rPr>
              <w:t>Domaine langagier</w:t>
            </w:r>
          </w:p>
        </w:tc>
      </w:tr>
      <w:tr w:rsidR="00152FAE" w14:paraId="65842C64" w14:textId="77777777" w:rsidTr="00774DE0">
        <w:tc>
          <w:tcPr>
            <w:tcW w:w="8630" w:type="dxa"/>
          </w:tcPr>
          <w:p w14:paraId="015E9D3B" w14:textId="77777777" w:rsidR="00152FAE" w:rsidRPr="0059517B" w:rsidRDefault="00152FAE" w:rsidP="00774DE0">
            <w:pPr>
              <w:rPr>
                <w:b/>
                <w:bCs/>
              </w:rPr>
            </w:pPr>
            <w:r w:rsidRPr="0059517B">
              <w:rPr>
                <w:b/>
                <w:bCs/>
              </w:rPr>
              <w:t>Le langage pré linguistique</w:t>
            </w:r>
          </w:p>
          <w:p w14:paraId="25C29F4D" w14:textId="77777777" w:rsidR="00152FAE" w:rsidRPr="0059517B" w:rsidRDefault="00152FAE" w:rsidP="00774DE0">
            <w:r w:rsidRPr="0059517B">
              <w:lastRenderedPageBreak/>
              <w:t>Répondre au babillage des petits, imiter les sons émis par les petits, accompagner les mots de façon claire et exagérée,</w:t>
            </w:r>
            <w:r>
              <w:t xml:space="preserve"> </w:t>
            </w:r>
            <w:r w:rsidRPr="0059517B">
              <w:t>soutenir les paroles par des gestes et des images;</w:t>
            </w:r>
          </w:p>
          <w:p w14:paraId="36660FA9" w14:textId="77777777" w:rsidR="00152FAE" w:rsidRPr="0059517B" w:rsidRDefault="00152FAE" w:rsidP="00774DE0">
            <w:pPr>
              <w:rPr>
                <w:b/>
                <w:bCs/>
              </w:rPr>
            </w:pPr>
            <w:r w:rsidRPr="0059517B">
              <w:rPr>
                <w:b/>
                <w:bCs/>
              </w:rPr>
              <w:t>Le langage oral</w:t>
            </w:r>
            <w:r w:rsidRPr="0059517B">
              <w:rPr>
                <w:rFonts w:ascii="Arial" w:hAnsi="Arial" w:cs="Arial"/>
                <w:b/>
                <w:bCs/>
              </w:rPr>
              <w:t xml:space="preserve"> </w:t>
            </w:r>
          </w:p>
          <w:p w14:paraId="04739EB4" w14:textId="77777777" w:rsidR="00152FAE" w:rsidRPr="0059517B" w:rsidRDefault="00152FAE" w:rsidP="00774DE0">
            <w:r w:rsidRPr="0059517B">
              <w:t>Utiliser un vocabulaire précis, des synonymes, des homonyme, comptines, demander à l’enfant de montrer l’objet qui est nommé,</w:t>
            </w:r>
            <w:r>
              <w:t xml:space="preserve"> </w:t>
            </w:r>
            <w:r w:rsidRPr="0059517B">
              <w:t>encourager les efforts de communication en mettant les mots sur ce que l’enfant nous dit, enrichir le vocabulaire de l’enfant en</w:t>
            </w:r>
            <w:r>
              <w:t xml:space="preserve"> </w:t>
            </w:r>
            <w:r w:rsidRPr="0059517B">
              <w:t>utilisant des adjectifs et des synonymes variés;</w:t>
            </w:r>
          </w:p>
          <w:p w14:paraId="629C0228" w14:textId="77777777" w:rsidR="00152FAE" w:rsidRPr="0059517B" w:rsidRDefault="00152FAE" w:rsidP="00774DE0">
            <w:pPr>
              <w:rPr>
                <w:b/>
                <w:bCs/>
              </w:rPr>
            </w:pPr>
            <w:r w:rsidRPr="0059517B">
              <w:rPr>
                <w:b/>
                <w:bCs/>
              </w:rPr>
              <w:t>L’éveil à la lecture et à l’écriture</w:t>
            </w:r>
          </w:p>
          <w:p w14:paraId="160B9D2A" w14:textId="77777777" w:rsidR="00152FAE" w:rsidRDefault="00152FAE" w:rsidP="00774DE0">
            <w:r w:rsidRPr="0059517B">
              <w:t>Histoires, démontrer l’importance de l’écrit, rendre les livres disponibles aux enfants, écrire le nom des objets dans le local à</w:t>
            </w:r>
            <w:r>
              <w:t xml:space="preserve"> </w:t>
            </w:r>
            <w:r w:rsidRPr="0059517B">
              <w:t>côté de la photo, développement du raisonnement de cause à effet, utiliser différents types de livres, dont les imagiers;</w:t>
            </w:r>
          </w:p>
          <w:p w14:paraId="5699058F" w14:textId="77777777" w:rsidR="00152FAE" w:rsidRPr="0059517B" w:rsidRDefault="00152FAE" w:rsidP="00774DE0">
            <w:pPr>
              <w:rPr>
                <w:b/>
                <w:bCs/>
              </w:rPr>
            </w:pPr>
            <w:r w:rsidRPr="0059517B">
              <w:rPr>
                <w:b/>
                <w:bCs/>
              </w:rPr>
              <w:t>Le développement graphique</w:t>
            </w:r>
          </w:p>
          <w:p w14:paraId="47772CB8" w14:textId="77777777" w:rsidR="00152FAE" w:rsidRPr="0059517B" w:rsidRDefault="00152FAE" w:rsidP="00774DE0">
            <w:pPr>
              <w:rPr>
                <w:rFonts w:asciiTheme="minorHAnsi" w:hAnsiTheme="minorHAnsi"/>
              </w:rPr>
            </w:pPr>
            <w:r w:rsidRPr="0059517B">
              <w:t>Utiliser des surfaces et outils adaptés au niveau de développement de l’enfant et enrichir au fur et à mesure que l’enfant y</w:t>
            </w:r>
            <w:r>
              <w:t xml:space="preserve"> </w:t>
            </w:r>
            <w:r w:rsidRPr="0059517B">
              <w:t>gagne une aisance, permettre aux enfants de dessiner de peindre sur des surfaces verticales, comme sur les murs et également</w:t>
            </w:r>
            <w:r>
              <w:t xml:space="preserve"> </w:t>
            </w:r>
            <w:r w:rsidRPr="0059517B">
              <w:t>sur des surfaces horizontales comme une table, utilisation de matériel de qualité qui permettent à l’enfant de voir le produit de</w:t>
            </w:r>
            <w:r>
              <w:t xml:space="preserve"> </w:t>
            </w:r>
            <w:r w:rsidRPr="0059517B">
              <w:t>son geste afin de lui permettre de le faire intentionnellement, nommer les formes que l’enfant dessine et ce même si elle n’a pas</w:t>
            </w:r>
            <w:r>
              <w:t xml:space="preserve"> </w:t>
            </w:r>
            <w:r w:rsidRPr="0059517B">
              <w:t>été faite intentionnellement.</w:t>
            </w:r>
          </w:p>
          <w:p w14:paraId="41FB6CA7" w14:textId="77777777" w:rsidR="00152FAE" w:rsidRDefault="00152FAE" w:rsidP="00774DE0">
            <w:pPr>
              <w:jc w:val="left"/>
              <w:rPr>
                <w:b/>
                <w:bCs/>
              </w:rPr>
            </w:pPr>
          </w:p>
        </w:tc>
      </w:tr>
      <w:tr w:rsidR="00152FAE" w14:paraId="34E899C4" w14:textId="77777777" w:rsidTr="00774DE0">
        <w:tc>
          <w:tcPr>
            <w:tcW w:w="8630" w:type="dxa"/>
            <w:shd w:val="clear" w:color="auto" w:fill="EF9010"/>
          </w:tcPr>
          <w:p w14:paraId="1AA7DD7C" w14:textId="77777777" w:rsidR="00152FAE" w:rsidRPr="0059517B" w:rsidRDefault="00152FAE" w:rsidP="00152FAE">
            <w:pPr>
              <w:spacing w:before="0"/>
              <w:jc w:val="center"/>
              <w:rPr>
                <w:b/>
                <w:bCs/>
              </w:rPr>
            </w:pPr>
            <w:r>
              <w:rPr>
                <w:b/>
                <w:bCs/>
              </w:rPr>
              <w:lastRenderedPageBreak/>
              <w:t>Domaine social et affectif</w:t>
            </w:r>
          </w:p>
        </w:tc>
      </w:tr>
      <w:tr w:rsidR="00152FAE" w14:paraId="47734882" w14:textId="77777777" w:rsidTr="00774DE0">
        <w:tc>
          <w:tcPr>
            <w:tcW w:w="8630" w:type="dxa"/>
          </w:tcPr>
          <w:p w14:paraId="5A5FC520" w14:textId="77777777" w:rsidR="00152FAE" w:rsidRPr="0059517B" w:rsidRDefault="00152FAE" w:rsidP="00774DE0">
            <w:pPr>
              <w:rPr>
                <w:b/>
                <w:bCs/>
              </w:rPr>
            </w:pPr>
            <w:r w:rsidRPr="0059517B">
              <w:rPr>
                <w:b/>
                <w:bCs/>
              </w:rPr>
              <w:t>La confiance en soi</w:t>
            </w:r>
          </w:p>
          <w:p w14:paraId="271A3D0F" w14:textId="77777777" w:rsidR="00152FAE" w:rsidRPr="0059517B" w:rsidRDefault="00152FAE" w:rsidP="00774DE0">
            <w:r w:rsidRPr="0059517B">
              <w:t>Mettre en place des situations d’apprentissages qui permettent à l’enfant de vivre des réussites, soutenir l’enfant dans ses</w:t>
            </w:r>
            <w:r>
              <w:t xml:space="preserve"> </w:t>
            </w:r>
            <w:r w:rsidRPr="0059517B">
              <w:t>difficultés, établir une routine dans le groupe, avoir des consignes claires, prendre le temps d’écouter l’enfant de façon</w:t>
            </w:r>
            <w:r>
              <w:t xml:space="preserve"> </w:t>
            </w:r>
            <w:r w:rsidRPr="0059517B">
              <w:t>chaleureuse, reconnaître et répondre aux besoins des enfants, avoir une discipline claire, prévisible et conséquente, respecter</w:t>
            </w:r>
            <w:r>
              <w:t xml:space="preserve"> </w:t>
            </w:r>
            <w:r w:rsidRPr="0059517B">
              <w:t>ses choix lorsque l’on lui propose d’en faire, avoir une surveillance en tout temps, prendre le temps d’expliquer les règles au</w:t>
            </w:r>
            <w:r>
              <w:t xml:space="preserve"> </w:t>
            </w:r>
            <w:r w:rsidRPr="0059517B">
              <w:t>groupe et ne pas oublier ceux qui s’y joignent pendant l’année, prévenir avant les transitions, respecter le rythme de chaque</w:t>
            </w:r>
            <w:r>
              <w:t xml:space="preserve"> </w:t>
            </w:r>
            <w:r w:rsidRPr="0059517B">
              <w:t>enfant;</w:t>
            </w:r>
          </w:p>
          <w:p w14:paraId="34A53986" w14:textId="77777777" w:rsidR="00152FAE" w:rsidRPr="0059517B" w:rsidRDefault="00152FAE" w:rsidP="00774DE0">
            <w:pPr>
              <w:rPr>
                <w:b/>
                <w:bCs/>
              </w:rPr>
            </w:pPr>
            <w:r w:rsidRPr="0059517B">
              <w:rPr>
                <w:b/>
                <w:bCs/>
              </w:rPr>
              <w:t>L’estime de soi</w:t>
            </w:r>
          </w:p>
          <w:p w14:paraId="419C91B0" w14:textId="77777777" w:rsidR="00152FAE" w:rsidRPr="0059517B" w:rsidRDefault="00152FAE" w:rsidP="00774DE0">
            <w:r w:rsidRPr="0059517B">
              <w:lastRenderedPageBreak/>
              <w:t>S’intéresser à l’enfant en démontrant de l’intérêt pour ce à ce qu’il nous montre, démontre et nomme, mise en place de</w:t>
            </w:r>
            <w:r>
              <w:t xml:space="preserve"> </w:t>
            </w:r>
            <w:r w:rsidRPr="0059517B">
              <w:t>programmes qui permettent aux enfants de reconnaître et d’exprimer les émotions (Brind’ami, ateliers de théâtre), permettre à</w:t>
            </w:r>
            <w:r>
              <w:t xml:space="preserve"> </w:t>
            </w:r>
            <w:r w:rsidRPr="0059517B">
              <w:t>l’enfant de faire des choix; veiller au sentiment d’appartenance; reconnaître et souligner les réussites;</w:t>
            </w:r>
          </w:p>
          <w:p w14:paraId="2E8DD5C5" w14:textId="77777777" w:rsidR="00152FAE" w:rsidRPr="0059517B" w:rsidRDefault="00152FAE" w:rsidP="00774DE0">
            <w:pPr>
              <w:rPr>
                <w:b/>
                <w:bCs/>
              </w:rPr>
            </w:pPr>
            <w:r w:rsidRPr="0059517B">
              <w:rPr>
                <w:b/>
                <w:bCs/>
              </w:rPr>
              <w:t>L’autonomie</w:t>
            </w:r>
          </w:p>
          <w:p w14:paraId="124EAF53" w14:textId="77777777" w:rsidR="00152FAE" w:rsidRPr="0059517B" w:rsidRDefault="00152FAE" w:rsidP="00774DE0">
            <w:r w:rsidRPr="0059517B">
              <w:t>S’assurer que l’environnement est sécuritaire afin que l’enfant puisse s’exercer dans ses tâches et activités avec un minimum de</w:t>
            </w:r>
            <w:r>
              <w:t xml:space="preserve"> </w:t>
            </w:r>
            <w:r w:rsidRPr="0059517B">
              <w:t>support, mettre en place un environnement qui permet à l’enfant d’accéder à ce dont il a besoin, prévoir plus de temps dans</w:t>
            </w:r>
            <w:r>
              <w:t xml:space="preserve"> </w:t>
            </w:r>
            <w:r w:rsidRPr="0059517B">
              <w:t>les activités lorsque les enfants sont en début d’apprentissage afin de leur permettre cette autonomie, donner des</w:t>
            </w:r>
            <w:r>
              <w:t xml:space="preserve"> </w:t>
            </w:r>
            <w:r w:rsidRPr="0059517B">
              <w:t>responsabilités aux enfants (ex. demander de rincer sa vaisselle lui-même et de le mettre dans le bac de vaisselle sale, arroser</w:t>
            </w:r>
            <w:r>
              <w:t xml:space="preserve"> </w:t>
            </w:r>
            <w:r w:rsidRPr="0059517B">
              <w:t>les plantes, etc.);</w:t>
            </w:r>
          </w:p>
          <w:p w14:paraId="6FA8C4F0" w14:textId="77777777" w:rsidR="00152FAE" w:rsidRPr="0059517B" w:rsidRDefault="00152FAE" w:rsidP="00774DE0">
            <w:pPr>
              <w:rPr>
                <w:b/>
                <w:bCs/>
              </w:rPr>
            </w:pPr>
            <w:r w:rsidRPr="0059517B">
              <w:rPr>
                <w:b/>
                <w:bCs/>
              </w:rPr>
              <w:t>La construction de l’identité</w:t>
            </w:r>
          </w:p>
          <w:p w14:paraId="38981776" w14:textId="77777777" w:rsidR="00152FAE" w:rsidRPr="0059517B" w:rsidRDefault="00152FAE" w:rsidP="00774DE0">
            <w:r w:rsidRPr="0059517B">
              <w:t>Pas de surnoms, on appelle les enfants par leurs prénoms, permettre à l’enfant de s’affirmer et de faire des choix, de changer</w:t>
            </w:r>
            <w:r>
              <w:t xml:space="preserve"> </w:t>
            </w:r>
            <w:r w:rsidRPr="0059517B">
              <w:t>d’idée et de se comparer aux autres; nommer les forces perçues, ateliers de philo pour enfants;</w:t>
            </w:r>
          </w:p>
          <w:p w14:paraId="3DC8CF7A" w14:textId="77777777" w:rsidR="00152FAE" w:rsidRPr="0059517B" w:rsidRDefault="00152FAE" w:rsidP="00774DE0">
            <w:pPr>
              <w:rPr>
                <w:b/>
                <w:bCs/>
              </w:rPr>
            </w:pPr>
            <w:r w:rsidRPr="0059517B">
              <w:rPr>
                <w:b/>
                <w:bCs/>
              </w:rPr>
              <w:t>Les compétences émotionnelles et sociales</w:t>
            </w:r>
          </w:p>
          <w:p w14:paraId="5BCC4B58" w14:textId="77777777" w:rsidR="00152FAE" w:rsidRPr="0059517B" w:rsidRDefault="00152FAE" w:rsidP="00152FAE">
            <w:pPr>
              <w:keepNext/>
            </w:pPr>
            <w:r w:rsidRPr="0059517B">
              <w:t>Mettre en place le programme Brindami, amener l’enfant à développer son autocontrôle, donner une rétroaction juste, soutenir</w:t>
            </w:r>
            <w:r>
              <w:t xml:space="preserve"> </w:t>
            </w:r>
            <w:r w:rsidRPr="0059517B">
              <w:t>l’enfant dans l’identification de ses émotions et tenter de comprendre l’origine de celles-ci (soutien visuel, support verbal,</w:t>
            </w:r>
            <w:r>
              <w:t xml:space="preserve"> </w:t>
            </w:r>
            <w:r w:rsidRPr="0059517B">
              <w:t>observations).</w:t>
            </w:r>
          </w:p>
        </w:tc>
      </w:tr>
    </w:tbl>
    <w:p w14:paraId="064B3DA0" w14:textId="3E493E16" w:rsidR="002566B1" w:rsidRDefault="002566B1" w:rsidP="00FB00B7">
      <w:pPr>
        <w:pStyle w:val="Titre1"/>
        <w:numPr>
          <w:ilvl w:val="0"/>
          <w:numId w:val="0"/>
        </w:numPr>
        <w:spacing w:before="0"/>
        <w:ind w:left="360"/>
        <w:jc w:val="center"/>
        <w:rPr>
          <w:lang w:val="fr-FR"/>
        </w:rPr>
      </w:pPr>
      <w:r>
        <w:rPr>
          <w:lang w:val="fr-FR"/>
        </w:rPr>
        <w:lastRenderedPageBreak/>
        <w:br w:type="page"/>
      </w:r>
    </w:p>
    <w:p w14:paraId="4F00CB40" w14:textId="4A4B2E8E" w:rsidR="009015D8" w:rsidRDefault="002318A2" w:rsidP="000F7497">
      <w:pPr>
        <w:pStyle w:val="Titre1"/>
        <w:numPr>
          <w:ilvl w:val="0"/>
          <w:numId w:val="0"/>
        </w:numPr>
        <w:ind w:left="360"/>
        <w:jc w:val="center"/>
        <w:rPr>
          <w:lang w:val="fr-FR"/>
        </w:rPr>
      </w:pPr>
      <w:bookmarkStart w:id="77" w:name="_Toc198027894"/>
      <w:r>
        <w:rPr>
          <w:lang w:val="fr-FR"/>
        </w:rPr>
        <w:lastRenderedPageBreak/>
        <w:t>ANNEXE II</w:t>
      </w:r>
      <w:r w:rsidR="00CE699D">
        <w:rPr>
          <w:lang w:val="fr-FR"/>
        </w:rPr>
        <w:t>– Horaire type</w:t>
      </w:r>
      <w:bookmarkStart w:id="78" w:name="_ANNEXE_II–_Horaire"/>
      <w:bookmarkEnd w:id="77"/>
      <w:bookmarkEnd w:id="78"/>
    </w:p>
    <w:p w14:paraId="6B331B75" w14:textId="0F826229" w:rsidR="00CE699D" w:rsidRPr="000F7497" w:rsidRDefault="00CE699D" w:rsidP="000F7497">
      <w:pPr>
        <w:pStyle w:val="Titre2"/>
        <w:ind w:left="0" w:firstLine="0"/>
        <w:rPr>
          <w:b w:val="0"/>
          <w:u w:val="single"/>
        </w:rPr>
      </w:pPr>
      <w:bookmarkStart w:id="79" w:name="_Toc418494698"/>
      <w:bookmarkStart w:id="80" w:name="_Toc198027895"/>
      <w:r>
        <w:rPr>
          <w:u w:val="single"/>
        </w:rPr>
        <w:t>P</w:t>
      </w:r>
      <w:r w:rsidRPr="004378AE">
        <w:rPr>
          <w:u w:val="single"/>
        </w:rPr>
        <w:t>oupons</w:t>
      </w:r>
      <w:bookmarkEnd w:id="79"/>
      <w:bookmarkEnd w:id="80"/>
    </w:p>
    <w:tbl>
      <w:tblPr>
        <w:tblW w:w="935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8227"/>
      </w:tblGrid>
      <w:tr w:rsidR="00CE699D" w:rsidRPr="005D688E" w14:paraId="05DB0AD2" w14:textId="77777777" w:rsidTr="000F7497">
        <w:trPr>
          <w:tblCellSpacing w:w="15" w:type="dxa"/>
          <w:jc w:val="center"/>
        </w:trPr>
        <w:tc>
          <w:tcPr>
            <w:tcW w:w="9296" w:type="dxa"/>
            <w:gridSpan w:val="2"/>
          </w:tcPr>
          <w:p w14:paraId="22B1461A" w14:textId="77777777" w:rsidR="00CE699D" w:rsidRPr="005D688E" w:rsidRDefault="00CE699D" w:rsidP="00774DE0">
            <w:pPr>
              <w:jc w:val="center"/>
              <w:rPr>
                <w:b/>
                <w:sz w:val="20"/>
              </w:rPr>
            </w:pPr>
            <w:r w:rsidRPr="005D688E">
              <w:rPr>
                <w:b/>
                <w:sz w:val="20"/>
              </w:rPr>
              <w:t>Programme et transitions et routine</w:t>
            </w:r>
          </w:p>
        </w:tc>
      </w:tr>
      <w:tr w:rsidR="00CE699D" w:rsidRPr="005D688E" w14:paraId="5CA988C9" w14:textId="77777777" w:rsidTr="000F7497">
        <w:trPr>
          <w:trHeight w:val="810"/>
          <w:tblCellSpacing w:w="15" w:type="dxa"/>
          <w:jc w:val="center"/>
        </w:trPr>
        <w:tc>
          <w:tcPr>
            <w:tcW w:w="1084" w:type="dxa"/>
          </w:tcPr>
          <w:p w14:paraId="3F3AD6AF" w14:textId="77777777" w:rsidR="00CE699D" w:rsidRPr="005D688E" w:rsidRDefault="00CE699D" w:rsidP="00774DE0">
            <w:pPr>
              <w:jc w:val="left"/>
              <w:rPr>
                <w:rFonts w:ascii="Arial" w:hAnsi="Arial" w:cs="Arial"/>
                <w:sz w:val="18"/>
                <w:szCs w:val="18"/>
              </w:rPr>
            </w:pPr>
            <w:r>
              <w:rPr>
                <w:rFonts w:ascii="Arial" w:hAnsi="Arial" w:cs="Arial"/>
                <w:sz w:val="18"/>
                <w:szCs w:val="18"/>
              </w:rPr>
              <w:t>7h - 9h</w:t>
            </w:r>
          </w:p>
        </w:tc>
        <w:tc>
          <w:tcPr>
            <w:tcW w:w="8182" w:type="dxa"/>
          </w:tcPr>
          <w:p w14:paraId="4F4ABA7C" w14:textId="77777777" w:rsidR="00CE699D" w:rsidRDefault="00CE699D" w:rsidP="00774DE0">
            <w:pPr>
              <w:rPr>
                <w:rFonts w:ascii="Arial" w:hAnsi="Arial" w:cs="Arial"/>
                <w:sz w:val="18"/>
                <w:szCs w:val="18"/>
              </w:rPr>
            </w:pPr>
            <w:r w:rsidRPr="005D688E">
              <w:rPr>
                <w:rFonts w:ascii="Arial" w:hAnsi="Arial" w:cs="Arial"/>
                <w:sz w:val="18"/>
                <w:szCs w:val="18"/>
              </w:rPr>
              <w:t>Accueil des familles</w:t>
            </w:r>
            <w:r>
              <w:rPr>
                <w:rFonts w:ascii="Arial" w:hAnsi="Arial" w:cs="Arial"/>
                <w:sz w:val="18"/>
                <w:szCs w:val="18"/>
              </w:rPr>
              <w:t>;</w:t>
            </w:r>
          </w:p>
          <w:p w14:paraId="00E108C2" w14:textId="77777777" w:rsidR="00CE699D" w:rsidRPr="005D688E" w:rsidRDefault="00CE699D" w:rsidP="00774DE0">
            <w:pPr>
              <w:rPr>
                <w:rFonts w:ascii="Arial" w:hAnsi="Arial" w:cs="Arial"/>
                <w:sz w:val="18"/>
                <w:szCs w:val="18"/>
              </w:rPr>
            </w:pPr>
            <w:r>
              <w:rPr>
                <w:rFonts w:ascii="Arial" w:hAnsi="Arial" w:cs="Arial"/>
                <w:sz w:val="18"/>
                <w:szCs w:val="18"/>
              </w:rPr>
              <w:t>Lavage des mains;</w:t>
            </w:r>
          </w:p>
          <w:p w14:paraId="5419A88E" w14:textId="77777777" w:rsidR="00CE699D" w:rsidRDefault="00CE699D" w:rsidP="00774DE0">
            <w:pPr>
              <w:rPr>
                <w:rFonts w:ascii="Arial" w:hAnsi="Arial" w:cs="Arial"/>
                <w:sz w:val="18"/>
                <w:szCs w:val="18"/>
              </w:rPr>
            </w:pPr>
            <w:r w:rsidRPr="005D688E">
              <w:rPr>
                <w:rFonts w:ascii="Arial" w:hAnsi="Arial" w:cs="Arial"/>
                <w:sz w:val="18"/>
                <w:szCs w:val="18"/>
              </w:rPr>
              <w:t>Les parents sont invités à entrer dans le local afin d’explorer la documentation et les projets en co</w:t>
            </w:r>
            <w:r>
              <w:rPr>
                <w:rFonts w:ascii="Arial" w:hAnsi="Arial" w:cs="Arial"/>
                <w:sz w:val="18"/>
                <w:szCs w:val="18"/>
              </w:rPr>
              <w:t>urs de réalisation;</w:t>
            </w:r>
          </w:p>
          <w:p w14:paraId="7764449F" w14:textId="77777777" w:rsidR="00CE699D" w:rsidRPr="005D688E" w:rsidRDefault="00CE699D" w:rsidP="00774DE0">
            <w:pPr>
              <w:rPr>
                <w:rFonts w:ascii="Arial" w:hAnsi="Arial" w:cs="Arial"/>
                <w:sz w:val="18"/>
                <w:szCs w:val="18"/>
              </w:rPr>
            </w:pPr>
            <w:r>
              <w:rPr>
                <w:rFonts w:ascii="Arial" w:hAnsi="Arial" w:cs="Arial"/>
                <w:sz w:val="18"/>
                <w:szCs w:val="18"/>
              </w:rPr>
              <w:t xml:space="preserve">Exploration et jeux libres : les blocs, </w:t>
            </w:r>
            <w:r w:rsidRPr="005D688E">
              <w:rPr>
                <w:rFonts w:ascii="Arial" w:hAnsi="Arial" w:cs="Arial"/>
                <w:sz w:val="18"/>
                <w:szCs w:val="18"/>
              </w:rPr>
              <w:t>la peinture, l</w:t>
            </w:r>
            <w:r>
              <w:rPr>
                <w:rFonts w:ascii="Arial" w:hAnsi="Arial" w:cs="Arial"/>
                <w:sz w:val="18"/>
                <w:szCs w:val="18"/>
              </w:rPr>
              <w:t>ivres</w:t>
            </w:r>
            <w:r w:rsidRPr="005D688E">
              <w:rPr>
                <w:rFonts w:ascii="Arial" w:hAnsi="Arial" w:cs="Arial"/>
                <w:sz w:val="18"/>
                <w:szCs w:val="18"/>
              </w:rPr>
              <w:t xml:space="preserve">, </w:t>
            </w:r>
            <w:r>
              <w:rPr>
                <w:rFonts w:ascii="Arial" w:hAnsi="Arial" w:cs="Arial"/>
                <w:sz w:val="18"/>
                <w:szCs w:val="18"/>
              </w:rPr>
              <w:t>tissus</w:t>
            </w:r>
            <w:r w:rsidRPr="005D688E">
              <w:rPr>
                <w:rFonts w:ascii="Arial" w:hAnsi="Arial" w:cs="Arial"/>
                <w:sz w:val="18"/>
                <w:szCs w:val="18"/>
              </w:rPr>
              <w:t>, jeux de sable et d’eau, modelage, jardinage, activités physiques</w:t>
            </w:r>
            <w:r>
              <w:rPr>
                <w:rFonts w:ascii="Arial" w:hAnsi="Arial" w:cs="Arial"/>
                <w:sz w:val="18"/>
                <w:szCs w:val="18"/>
              </w:rPr>
              <w:t xml:space="preserve"> et motrices</w:t>
            </w:r>
            <w:r w:rsidRPr="005D688E">
              <w:rPr>
                <w:rFonts w:ascii="Arial" w:hAnsi="Arial" w:cs="Arial"/>
                <w:sz w:val="18"/>
                <w:szCs w:val="18"/>
              </w:rPr>
              <w:t xml:space="preserve">, </w:t>
            </w:r>
            <w:r>
              <w:rPr>
                <w:rFonts w:ascii="Arial" w:hAnsi="Arial" w:cs="Arial"/>
                <w:sz w:val="18"/>
                <w:szCs w:val="18"/>
              </w:rPr>
              <w:t>etc.</w:t>
            </w:r>
          </w:p>
        </w:tc>
      </w:tr>
      <w:tr w:rsidR="00CE699D" w:rsidRPr="005D688E" w14:paraId="08F9FBD3" w14:textId="77777777" w:rsidTr="000F7497">
        <w:trPr>
          <w:trHeight w:val="1049"/>
          <w:tblCellSpacing w:w="15" w:type="dxa"/>
          <w:jc w:val="center"/>
        </w:trPr>
        <w:tc>
          <w:tcPr>
            <w:tcW w:w="1084" w:type="dxa"/>
          </w:tcPr>
          <w:p w14:paraId="6EF17EFA" w14:textId="77777777" w:rsidR="00CE699D" w:rsidRDefault="00CE699D" w:rsidP="00774DE0">
            <w:pPr>
              <w:jc w:val="left"/>
              <w:rPr>
                <w:rFonts w:ascii="Arial" w:hAnsi="Arial" w:cs="Arial"/>
                <w:sz w:val="18"/>
                <w:szCs w:val="18"/>
              </w:rPr>
            </w:pPr>
            <w:r>
              <w:rPr>
                <w:rFonts w:ascii="Arial" w:hAnsi="Arial" w:cs="Arial"/>
                <w:sz w:val="18"/>
                <w:szCs w:val="18"/>
              </w:rPr>
              <w:t>9 h - 10</w:t>
            </w:r>
            <w:r w:rsidRPr="005D688E">
              <w:rPr>
                <w:rFonts w:ascii="Arial" w:hAnsi="Arial" w:cs="Arial"/>
                <w:sz w:val="18"/>
                <w:szCs w:val="18"/>
              </w:rPr>
              <w:t xml:space="preserve"> h</w:t>
            </w:r>
          </w:p>
        </w:tc>
        <w:tc>
          <w:tcPr>
            <w:tcW w:w="8182" w:type="dxa"/>
          </w:tcPr>
          <w:p w14:paraId="41A1359B" w14:textId="77777777" w:rsidR="00CE699D" w:rsidRDefault="00CE699D" w:rsidP="00774DE0">
            <w:pPr>
              <w:rPr>
                <w:rFonts w:ascii="Arial" w:hAnsi="Arial" w:cs="Arial"/>
                <w:sz w:val="18"/>
                <w:szCs w:val="18"/>
              </w:rPr>
            </w:pPr>
            <w:r>
              <w:rPr>
                <w:rFonts w:ascii="Arial" w:hAnsi="Arial" w:cs="Arial"/>
                <w:sz w:val="18"/>
                <w:szCs w:val="18"/>
              </w:rPr>
              <w:t>Lavage des mains;</w:t>
            </w:r>
          </w:p>
          <w:p w14:paraId="60924DA7" w14:textId="77777777" w:rsidR="00CE699D" w:rsidRDefault="00CE699D" w:rsidP="00774DE0">
            <w:pPr>
              <w:rPr>
                <w:rFonts w:ascii="Arial" w:hAnsi="Arial" w:cs="Arial"/>
                <w:sz w:val="18"/>
                <w:szCs w:val="18"/>
              </w:rPr>
            </w:pPr>
            <w:r>
              <w:rPr>
                <w:rFonts w:ascii="Arial" w:hAnsi="Arial" w:cs="Arial"/>
                <w:sz w:val="18"/>
                <w:szCs w:val="18"/>
              </w:rPr>
              <w:t>Collation et biberons;</w:t>
            </w:r>
          </w:p>
          <w:p w14:paraId="67B9F168" w14:textId="77777777" w:rsidR="00CE699D" w:rsidRPr="005D688E" w:rsidRDefault="00CE699D" w:rsidP="00774DE0">
            <w:pPr>
              <w:rPr>
                <w:rFonts w:ascii="Arial" w:hAnsi="Arial" w:cs="Arial"/>
                <w:sz w:val="18"/>
                <w:szCs w:val="18"/>
              </w:rPr>
            </w:pPr>
            <w:r>
              <w:rPr>
                <w:rFonts w:ascii="Arial" w:hAnsi="Arial" w:cs="Arial"/>
                <w:sz w:val="18"/>
                <w:szCs w:val="18"/>
              </w:rPr>
              <w:t>Lavage des mains;</w:t>
            </w:r>
          </w:p>
          <w:p w14:paraId="636F18A4" w14:textId="77777777" w:rsidR="00CE699D" w:rsidRDefault="00CE699D" w:rsidP="00774DE0">
            <w:pPr>
              <w:rPr>
                <w:rFonts w:ascii="Arial" w:hAnsi="Arial" w:cs="Arial"/>
                <w:sz w:val="18"/>
                <w:szCs w:val="18"/>
              </w:rPr>
            </w:pPr>
            <w:r>
              <w:rPr>
                <w:rFonts w:ascii="Arial" w:hAnsi="Arial" w:cs="Arial"/>
                <w:sz w:val="18"/>
                <w:szCs w:val="18"/>
              </w:rPr>
              <w:t>Exploration et jeux libres;</w:t>
            </w:r>
          </w:p>
          <w:p w14:paraId="38114111" w14:textId="77777777" w:rsidR="00CE699D" w:rsidRPr="005D688E" w:rsidRDefault="00CE699D" w:rsidP="00774DE0">
            <w:pPr>
              <w:rPr>
                <w:rFonts w:ascii="Arial" w:hAnsi="Arial" w:cs="Arial"/>
                <w:sz w:val="18"/>
                <w:szCs w:val="18"/>
              </w:rPr>
            </w:pPr>
            <w:r>
              <w:rPr>
                <w:rFonts w:ascii="Arial" w:hAnsi="Arial" w:cs="Arial"/>
                <w:sz w:val="18"/>
                <w:szCs w:val="18"/>
              </w:rPr>
              <w:t>Changement de couche et sieste au besoin.</w:t>
            </w:r>
          </w:p>
        </w:tc>
      </w:tr>
      <w:tr w:rsidR="00CE699D" w:rsidRPr="005D688E" w14:paraId="476CF7B0" w14:textId="77777777" w:rsidTr="000F7497">
        <w:trPr>
          <w:tblCellSpacing w:w="15" w:type="dxa"/>
          <w:jc w:val="center"/>
        </w:trPr>
        <w:tc>
          <w:tcPr>
            <w:tcW w:w="1084" w:type="dxa"/>
          </w:tcPr>
          <w:p w14:paraId="793E8E89" w14:textId="77777777" w:rsidR="00CE699D" w:rsidRPr="005D688E" w:rsidRDefault="00CE699D" w:rsidP="00774DE0">
            <w:pPr>
              <w:jc w:val="left"/>
              <w:rPr>
                <w:rFonts w:ascii="Arial" w:hAnsi="Arial" w:cs="Arial"/>
                <w:sz w:val="18"/>
                <w:szCs w:val="18"/>
              </w:rPr>
            </w:pPr>
            <w:r>
              <w:rPr>
                <w:rFonts w:ascii="Arial" w:hAnsi="Arial" w:cs="Arial"/>
                <w:sz w:val="18"/>
                <w:szCs w:val="18"/>
              </w:rPr>
              <w:t xml:space="preserve">10h </w:t>
            </w:r>
            <w:r w:rsidRPr="005D688E">
              <w:rPr>
                <w:rFonts w:ascii="Arial" w:hAnsi="Arial" w:cs="Arial"/>
                <w:sz w:val="18"/>
                <w:szCs w:val="18"/>
              </w:rPr>
              <w:t>- 11 h</w:t>
            </w:r>
          </w:p>
        </w:tc>
        <w:tc>
          <w:tcPr>
            <w:tcW w:w="8182" w:type="dxa"/>
          </w:tcPr>
          <w:p w14:paraId="6FEF2982" w14:textId="77777777" w:rsidR="00CE699D" w:rsidRDefault="00CE699D" w:rsidP="00774DE0">
            <w:pPr>
              <w:rPr>
                <w:rFonts w:ascii="Arial" w:hAnsi="Arial" w:cs="Arial"/>
                <w:sz w:val="18"/>
                <w:szCs w:val="18"/>
              </w:rPr>
            </w:pPr>
            <w:r>
              <w:rPr>
                <w:rFonts w:ascii="Arial" w:hAnsi="Arial" w:cs="Arial"/>
                <w:sz w:val="18"/>
                <w:szCs w:val="18"/>
              </w:rPr>
              <w:t>Balade extérieur ou intérieur;</w:t>
            </w:r>
          </w:p>
          <w:p w14:paraId="4518574A" w14:textId="77777777" w:rsidR="00CE699D" w:rsidRDefault="00CE699D" w:rsidP="00774DE0">
            <w:pPr>
              <w:rPr>
                <w:rFonts w:ascii="Arial" w:hAnsi="Arial" w:cs="Arial"/>
                <w:sz w:val="18"/>
                <w:szCs w:val="18"/>
              </w:rPr>
            </w:pPr>
            <w:r w:rsidRPr="005D688E">
              <w:rPr>
                <w:rFonts w:ascii="Arial" w:hAnsi="Arial" w:cs="Arial"/>
                <w:sz w:val="18"/>
                <w:szCs w:val="18"/>
              </w:rPr>
              <w:t>Poursuite des explorations ou des jeux libres</w:t>
            </w:r>
            <w:r>
              <w:rPr>
                <w:rFonts w:ascii="Arial" w:hAnsi="Arial" w:cs="Arial"/>
                <w:sz w:val="18"/>
                <w:szCs w:val="18"/>
              </w:rPr>
              <w:t xml:space="preserve"> extérieurs ou intérieurs;</w:t>
            </w:r>
          </w:p>
          <w:p w14:paraId="51D97D7C" w14:textId="77777777" w:rsidR="00CE699D" w:rsidRPr="00CB57AC" w:rsidRDefault="00CE699D" w:rsidP="00774DE0">
            <w:pPr>
              <w:rPr>
                <w:rFonts w:ascii="Arial" w:hAnsi="Arial" w:cs="Arial"/>
                <w:sz w:val="18"/>
                <w:szCs w:val="18"/>
                <w:lang w:val="fr-FR"/>
              </w:rPr>
            </w:pPr>
            <w:r>
              <w:rPr>
                <w:rFonts w:ascii="Arial" w:hAnsi="Arial" w:cs="Arial"/>
                <w:sz w:val="18"/>
                <w:szCs w:val="18"/>
              </w:rPr>
              <w:t>L</w:t>
            </w:r>
            <w:r>
              <w:rPr>
                <w:rFonts w:ascii="Arial" w:hAnsi="Arial" w:cs="Arial"/>
                <w:sz w:val="18"/>
                <w:szCs w:val="18"/>
                <w:lang w:val="fr-FR"/>
              </w:rPr>
              <w:t>ecture de</w:t>
            </w:r>
            <w:r w:rsidRPr="005D688E">
              <w:rPr>
                <w:rFonts w:ascii="Arial" w:hAnsi="Arial" w:cs="Arial"/>
                <w:sz w:val="18"/>
                <w:szCs w:val="18"/>
                <w:lang w:val="fr-FR"/>
              </w:rPr>
              <w:t xml:space="preserve"> livre</w:t>
            </w:r>
            <w:r>
              <w:rPr>
                <w:rFonts w:ascii="Arial" w:hAnsi="Arial" w:cs="Arial"/>
                <w:sz w:val="18"/>
                <w:szCs w:val="18"/>
                <w:lang w:val="fr-FR"/>
              </w:rPr>
              <w:t xml:space="preserve">s et </w:t>
            </w:r>
            <w:r w:rsidRPr="005D688E">
              <w:rPr>
                <w:rFonts w:ascii="Arial" w:hAnsi="Arial" w:cs="Arial"/>
                <w:sz w:val="18"/>
                <w:szCs w:val="18"/>
                <w:lang w:val="fr-FR"/>
              </w:rPr>
              <w:t>de poésie, chansons,</w:t>
            </w:r>
            <w:r>
              <w:rPr>
                <w:rFonts w:ascii="Arial" w:hAnsi="Arial" w:cs="Arial"/>
                <w:sz w:val="18"/>
                <w:szCs w:val="18"/>
                <w:lang w:val="fr-FR"/>
              </w:rPr>
              <w:t xml:space="preserve"> contes, théâtre et accueil d’</w:t>
            </w:r>
            <w:r w:rsidRPr="005D688E">
              <w:rPr>
                <w:rFonts w:ascii="Arial" w:hAnsi="Arial" w:cs="Arial"/>
                <w:sz w:val="18"/>
                <w:szCs w:val="18"/>
                <w:lang w:val="fr-FR"/>
              </w:rPr>
              <w:t>invités spéciaux pour des présentations</w:t>
            </w:r>
            <w:r>
              <w:rPr>
                <w:rFonts w:ascii="Arial" w:hAnsi="Arial" w:cs="Arial"/>
                <w:sz w:val="18"/>
                <w:szCs w:val="18"/>
                <w:lang w:val="fr-FR"/>
              </w:rPr>
              <w:t>, etc. ;</w:t>
            </w:r>
            <w:r w:rsidRPr="005D688E">
              <w:rPr>
                <w:rFonts w:ascii="Arial" w:hAnsi="Arial" w:cs="Arial"/>
                <w:sz w:val="18"/>
                <w:szCs w:val="18"/>
              </w:rPr>
              <w:t> </w:t>
            </w:r>
          </w:p>
          <w:p w14:paraId="1FAFE274" w14:textId="77777777" w:rsidR="00CE699D" w:rsidRDefault="00CE699D" w:rsidP="00774DE0">
            <w:pPr>
              <w:rPr>
                <w:rFonts w:ascii="Arial" w:hAnsi="Arial" w:cs="Arial"/>
                <w:sz w:val="18"/>
                <w:szCs w:val="18"/>
              </w:rPr>
            </w:pPr>
            <w:r w:rsidRPr="005D688E">
              <w:rPr>
                <w:rFonts w:ascii="Arial" w:hAnsi="Arial" w:cs="Arial"/>
                <w:sz w:val="18"/>
                <w:szCs w:val="18"/>
              </w:rPr>
              <w:t>Ce moment se déroule à l’intérieur ou à l’extérieur.</w:t>
            </w:r>
          </w:p>
          <w:p w14:paraId="398F3EE7" w14:textId="77777777" w:rsidR="00CE699D" w:rsidRPr="005D688E" w:rsidRDefault="00CE699D" w:rsidP="00774DE0">
            <w:pPr>
              <w:rPr>
                <w:rFonts w:ascii="Arial" w:hAnsi="Arial" w:cs="Arial"/>
                <w:sz w:val="18"/>
                <w:szCs w:val="18"/>
              </w:rPr>
            </w:pPr>
            <w:r>
              <w:rPr>
                <w:rFonts w:ascii="Arial" w:hAnsi="Arial" w:cs="Arial"/>
                <w:sz w:val="18"/>
                <w:szCs w:val="18"/>
              </w:rPr>
              <w:t>Changement de couche et sieste au besoin.</w:t>
            </w:r>
          </w:p>
        </w:tc>
      </w:tr>
      <w:tr w:rsidR="00CE699D" w:rsidRPr="005D688E" w14:paraId="0B3D056C" w14:textId="77777777" w:rsidTr="000F7497">
        <w:trPr>
          <w:trHeight w:val="849"/>
          <w:tblCellSpacing w:w="15" w:type="dxa"/>
          <w:jc w:val="center"/>
        </w:trPr>
        <w:tc>
          <w:tcPr>
            <w:tcW w:w="1084" w:type="dxa"/>
          </w:tcPr>
          <w:p w14:paraId="3A66F7A0"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 xml:space="preserve">11 h - 12 h </w:t>
            </w:r>
          </w:p>
        </w:tc>
        <w:tc>
          <w:tcPr>
            <w:tcW w:w="8182" w:type="dxa"/>
          </w:tcPr>
          <w:p w14:paraId="1B36830E" w14:textId="77777777" w:rsidR="00CE699D" w:rsidRDefault="00CE699D" w:rsidP="00774DE0">
            <w:pPr>
              <w:rPr>
                <w:rFonts w:ascii="Arial" w:hAnsi="Arial" w:cs="Arial"/>
                <w:sz w:val="18"/>
                <w:szCs w:val="18"/>
              </w:rPr>
            </w:pPr>
            <w:r>
              <w:rPr>
                <w:rFonts w:ascii="Arial" w:hAnsi="Arial" w:cs="Arial"/>
                <w:sz w:val="18"/>
                <w:szCs w:val="18"/>
              </w:rPr>
              <w:t>Lavage des mains;</w:t>
            </w:r>
          </w:p>
          <w:p w14:paraId="154E5FF8" w14:textId="77777777" w:rsidR="00CE699D" w:rsidRDefault="00CE699D" w:rsidP="00774DE0">
            <w:pPr>
              <w:rPr>
                <w:rFonts w:ascii="Arial" w:hAnsi="Arial" w:cs="Arial"/>
                <w:sz w:val="18"/>
                <w:szCs w:val="18"/>
              </w:rPr>
            </w:pPr>
            <w:r w:rsidRPr="005D688E">
              <w:rPr>
                <w:rFonts w:ascii="Arial" w:hAnsi="Arial" w:cs="Arial"/>
                <w:sz w:val="18"/>
                <w:szCs w:val="18"/>
              </w:rPr>
              <w:t>Dîner</w:t>
            </w:r>
            <w:r>
              <w:rPr>
                <w:rFonts w:ascii="Arial" w:hAnsi="Arial" w:cs="Arial"/>
                <w:sz w:val="18"/>
                <w:szCs w:val="18"/>
              </w:rPr>
              <w:t>, biberons et</w:t>
            </w:r>
            <w:r w:rsidRPr="005D688E">
              <w:rPr>
                <w:rFonts w:ascii="Arial" w:hAnsi="Arial" w:cs="Arial"/>
                <w:sz w:val="18"/>
                <w:szCs w:val="18"/>
                <w:lang w:val="fr-FR"/>
              </w:rPr>
              <w:t xml:space="preserve"> partage des aliments</w:t>
            </w:r>
            <w:r>
              <w:rPr>
                <w:rFonts w:ascii="Arial" w:hAnsi="Arial" w:cs="Arial"/>
                <w:sz w:val="18"/>
                <w:szCs w:val="18"/>
                <w:lang w:val="fr-FR"/>
              </w:rPr>
              <w:t>;</w:t>
            </w:r>
          </w:p>
          <w:p w14:paraId="7AC46330" w14:textId="77777777" w:rsidR="00CE699D" w:rsidRPr="005D688E" w:rsidRDefault="00CE699D" w:rsidP="00774DE0">
            <w:pPr>
              <w:rPr>
                <w:rFonts w:ascii="Arial" w:hAnsi="Arial" w:cs="Arial"/>
                <w:sz w:val="18"/>
                <w:szCs w:val="18"/>
              </w:rPr>
            </w:pPr>
            <w:r>
              <w:rPr>
                <w:rFonts w:ascii="Arial" w:hAnsi="Arial" w:cs="Arial"/>
                <w:sz w:val="18"/>
                <w:szCs w:val="18"/>
              </w:rPr>
              <w:t>Lavage des mains;</w:t>
            </w:r>
          </w:p>
          <w:p w14:paraId="5B1E2E2F" w14:textId="77777777" w:rsidR="00CE699D" w:rsidRPr="00CB57AC" w:rsidRDefault="00CE699D" w:rsidP="00774DE0">
            <w:pPr>
              <w:rPr>
                <w:rFonts w:ascii="Arial" w:hAnsi="Arial" w:cs="Arial"/>
                <w:sz w:val="18"/>
                <w:szCs w:val="18"/>
              </w:rPr>
            </w:pPr>
            <w:r>
              <w:rPr>
                <w:rFonts w:ascii="Arial" w:hAnsi="Arial" w:cs="Arial"/>
                <w:sz w:val="18"/>
                <w:szCs w:val="18"/>
              </w:rPr>
              <w:t>Exploration et jeux libres;</w:t>
            </w:r>
          </w:p>
          <w:p w14:paraId="2FDEA3C2" w14:textId="77777777" w:rsidR="00CE699D" w:rsidRPr="005D688E" w:rsidRDefault="00CE699D" w:rsidP="00774DE0">
            <w:pPr>
              <w:rPr>
                <w:rFonts w:ascii="Arial" w:hAnsi="Arial" w:cs="Arial"/>
                <w:sz w:val="18"/>
                <w:szCs w:val="18"/>
                <w:lang w:val="fr-FR"/>
              </w:rPr>
            </w:pPr>
            <w:r>
              <w:rPr>
                <w:rFonts w:ascii="Arial" w:hAnsi="Arial" w:cs="Arial"/>
                <w:sz w:val="18"/>
                <w:szCs w:val="18"/>
              </w:rPr>
              <w:t>Changement de couche et sieste au besoin.</w:t>
            </w:r>
          </w:p>
        </w:tc>
      </w:tr>
      <w:tr w:rsidR="00CE699D" w:rsidRPr="005D688E" w14:paraId="6590DB52" w14:textId="77777777" w:rsidTr="000F7497">
        <w:trPr>
          <w:tblCellSpacing w:w="15" w:type="dxa"/>
          <w:jc w:val="center"/>
        </w:trPr>
        <w:tc>
          <w:tcPr>
            <w:tcW w:w="1084" w:type="dxa"/>
          </w:tcPr>
          <w:p w14:paraId="3F05BFB3" w14:textId="77777777" w:rsidR="00CE699D" w:rsidRPr="005D688E" w:rsidRDefault="00CE699D" w:rsidP="00774DE0">
            <w:pPr>
              <w:jc w:val="left"/>
              <w:rPr>
                <w:rFonts w:ascii="Arial" w:hAnsi="Arial" w:cs="Arial"/>
                <w:sz w:val="18"/>
                <w:szCs w:val="18"/>
              </w:rPr>
            </w:pPr>
            <w:r>
              <w:rPr>
                <w:rFonts w:ascii="Arial" w:hAnsi="Arial" w:cs="Arial"/>
                <w:sz w:val="18"/>
                <w:szCs w:val="18"/>
              </w:rPr>
              <w:t xml:space="preserve">12 h - 15 h </w:t>
            </w:r>
          </w:p>
        </w:tc>
        <w:tc>
          <w:tcPr>
            <w:tcW w:w="8182" w:type="dxa"/>
          </w:tcPr>
          <w:p w14:paraId="5A980A18" w14:textId="77777777" w:rsidR="00CE699D" w:rsidRDefault="00CE699D" w:rsidP="00774DE0">
            <w:pPr>
              <w:rPr>
                <w:rFonts w:ascii="Arial" w:hAnsi="Arial" w:cs="Arial"/>
                <w:sz w:val="18"/>
                <w:szCs w:val="18"/>
              </w:rPr>
            </w:pPr>
            <w:r>
              <w:rPr>
                <w:rFonts w:ascii="Arial" w:hAnsi="Arial" w:cs="Arial"/>
                <w:sz w:val="18"/>
                <w:szCs w:val="18"/>
              </w:rPr>
              <w:t>Exploration, jeux calmes extérieurs ou intérieurs;</w:t>
            </w:r>
          </w:p>
          <w:p w14:paraId="15C83348" w14:textId="77777777" w:rsidR="00CE699D" w:rsidRDefault="00CE699D" w:rsidP="00774DE0">
            <w:pPr>
              <w:rPr>
                <w:rFonts w:ascii="Arial" w:hAnsi="Arial" w:cs="Arial"/>
                <w:sz w:val="18"/>
                <w:szCs w:val="18"/>
              </w:rPr>
            </w:pPr>
            <w:r>
              <w:rPr>
                <w:rFonts w:ascii="Arial" w:hAnsi="Arial" w:cs="Arial"/>
                <w:sz w:val="18"/>
                <w:szCs w:val="18"/>
              </w:rPr>
              <w:t>Biberon;</w:t>
            </w:r>
          </w:p>
          <w:p w14:paraId="3C640E99" w14:textId="77777777" w:rsidR="00CE699D" w:rsidRPr="005D688E" w:rsidRDefault="00CE699D" w:rsidP="00774DE0">
            <w:pPr>
              <w:rPr>
                <w:rFonts w:ascii="Arial" w:hAnsi="Arial" w:cs="Arial"/>
                <w:sz w:val="18"/>
                <w:szCs w:val="18"/>
              </w:rPr>
            </w:pPr>
            <w:r>
              <w:rPr>
                <w:rFonts w:ascii="Arial" w:hAnsi="Arial" w:cs="Arial"/>
                <w:sz w:val="18"/>
                <w:szCs w:val="18"/>
              </w:rPr>
              <w:t>Changement de couche et sieste au besoin.</w:t>
            </w:r>
          </w:p>
        </w:tc>
      </w:tr>
      <w:tr w:rsidR="00CE699D" w:rsidRPr="005D688E" w14:paraId="280BB072" w14:textId="77777777" w:rsidTr="000F7497">
        <w:trPr>
          <w:tblCellSpacing w:w="15" w:type="dxa"/>
          <w:jc w:val="center"/>
        </w:trPr>
        <w:tc>
          <w:tcPr>
            <w:tcW w:w="1084" w:type="dxa"/>
          </w:tcPr>
          <w:p w14:paraId="013ACD88" w14:textId="77777777" w:rsidR="00CE699D" w:rsidRPr="005D688E" w:rsidRDefault="00CE699D" w:rsidP="00774DE0">
            <w:pPr>
              <w:jc w:val="left"/>
              <w:rPr>
                <w:rFonts w:ascii="Arial" w:hAnsi="Arial" w:cs="Arial"/>
                <w:sz w:val="18"/>
                <w:szCs w:val="18"/>
              </w:rPr>
            </w:pPr>
            <w:r>
              <w:rPr>
                <w:rFonts w:ascii="Arial" w:hAnsi="Arial" w:cs="Arial"/>
                <w:sz w:val="18"/>
                <w:szCs w:val="18"/>
              </w:rPr>
              <w:t>15 h - 16</w:t>
            </w:r>
            <w:r w:rsidRPr="005D688E">
              <w:rPr>
                <w:rFonts w:ascii="Arial" w:hAnsi="Arial" w:cs="Arial"/>
                <w:sz w:val="18"/>
                <w:szCs w:val="18"/>
              </w:rPr>
              <w:t>h 30</w:t>
            </w:r>
          </w:p>
        </w:tc>
        <w:tc>
          <w:tcPr>
            <w:tcW w:w="8182" w:type="dxa"/>
          </w:tcPr>
          <w:p w14:paraId="47EB8DBB" w14:textId="77777777" w:rsidR="00CE699D" w:rsidRDefault="00CE699D" w:rsidP="00774DE0">
            <w:pPr>
              <w:rPr>
                <w:rFonts w:ascii="Arial" w:hAnsi="Arial" w:cs="Arial"/>
                <w:sz w:val="18"/>
                <w:szCs w:val="18"/>
              </w:rPr>
            </w:pPr>
            <w:r>
              <w:rPr>
                <w:rFonts w:ascii="Arial" w:hAnsi="Arial" w:cs="Arial"/>
                <w:sz w:val="18"/>
                <w:szCs w:val="18"/>
              </w:rPr>
              <w:t>Lavage des mains;</w:t>
            </w:r>
          </w:p>
          <w:p w14:paraId="32A92909" w14:textId="77777777" w:rsidR="00CE699D" w:rsidRDefault="00CE699D" w:rsidP="00774DE0">
            <w:pPr>
              <w:rPr>
                <w:rFonts w:ascii="Arial" w:hAnsi="Arial" w:cs="Arial"/>
                <w:sz w:val="18"/>
                <w:szCs w:val="18"/>
              </w:rPr>
            </w:pPr>
            <w:r>
              <w:rPr>
                <w:rFonts w:ascii="Arial" w:hAnsi="Arial" w:cs="Arial"/>
                <w:sz w:val="18"/>
                <w:szCs w:val="18"/>
              </w:rPr>
              <w:t>Collation et biberons;</w:t>
            </w:r>
          </w:p>
          <w:p w14:paraId="1E980501" w14:textId="77777777" w:rsidR="00CE699D" w:rsidRDefault="00CE699D" w:rsidP="00774DE0">
            <w:pPr>
              <w:rPr>
                <w:rFonts w:ascii="Arial" w:hAnsi="Arial" w:cs="Arial"/>
                <w:sz w:val="18"/>
                <w:szCs w:val="18"/>
              </w:rPr>
            </w:pPr>
            <w:r>
              <w:rPr>
                <w:rFonts w:ascii="Arial" w:hAnsi="Arial" w:cs="Arial"/>
                <w:sz w:val="18"/>
                <w:szCs w:val="18"/>
              </w:rPr>
              <w:lastRenderedPageBreak/>
              <w:t>Lavage des mains;</w:t>
            </w:r>
          </w:p>
          <w:p w14:paraId="4904BCD2" w14:textId="77777777" w:rsidR="00CE699D" w:rsidRDefault="00CE699D" w:rsidP="00774DE0">
            <w:pPr>
              <w:rPr>
                <w:rFonts w:ascii="Arial" w:hAnsi="Arial" w:cs="Arial"/>
                <w:sz w:val="18"/>
                <w:szCs w:val="18"/>
              </w:rPr>
            </w:pPr>
            <w:r>
              <w:rPr>
                <w:rFonts w:ascii="Arial" w:hAnsi="Arial" w:cs="Arial"/>
                <w:sz w:val="18"/>
                <w:szCs w:val="18"/>
              </w:rPr>
              <w:t>Exploration et jeux libres extérieurs ou intérieurs;</w:t>
            </w:r>
          </w:p>
          <w:p w14:paraId="55CCACBD" w14:textId="77777777" w:rsidR="00CE699D" w:rsidRPr="00657C20" w:rsidRDefault="00CE699D" w:rsidP="00774DE0">
            <w:pPr>
              <w:rPr>
                <w:rFonts w:ascii="Arial" w:hAnsi="Arial" w:cs="Arial"/>
                <w:sz w:val="18"/>
                <w:szCs w:val="18"/>
              </w:rPr>
            </w:pPr>
            <w:r>
              <w:rPr>
                <w:rFonts w:ascii="Arial" w:hAnsi="Arial" w:cs="Arial"/>
                <w:sz w:val="18"/>
                <w:szCs w:val="18"/>
              </w:rPr>
              <w:t>Changement de couche et sieste au besoin.</w:t>
            </w:r>
            <w:r>
              <w:rPr>
                <w:rFonts w:ascii="Arial" w:hAnsi="Arial" w:cs="Arial"/>
                <w:sz w:val="18"/>
                <w:szCs w:val="18"/>
                <w:lang w:val="fr-FR"/>
              </w:rPr>
              <w:t xml:space="preserve"> </w:t>
            </w:r>
          </w:p>
        </w:tc>
      </w:tr>
      <w:tr w:rsidR="00CE699D" w:rsidRPr="005D688E" w14:paraId="0EF8ECFE" w14:textId="77777777" w:rsidTr="000F7497">
        <w:trPr>
          <w:tblCellSpacing w:w="15" w:type="dxa"/>
          <w:jc w:val="center"/>
        </w:trPr>
        <w:tc>
          <w:tcPr>
            <w:tcW w:w="1084" w:type="dxa"/>
          </w:tcPr>
          <w:p w14:paraId="637CBA76" w14:textId="32C91E43" w:rsidR="00CE699D" w:rsidRPr="005D688E" w:rsidRDefault="00CE699D" w:rsidP="00774DE0">
            <w:pPr>
              <w:jc w:val="left"/>
              <w:rPr>
                <w:rFonts w:ascii="Arial" w:hAnsi="Arial" w:cs="Arial"/>
                <w:sz w:val="18"/>
                <w:szCs w:val="18"/>
              </w:rPr>
            </w:pPr>
            <w:r w:rsidRPr="005D688E">
              <w:rPr>
                <w:rFonts w:ascii="Arial" w:hAnsi="Arial" w:cs="Arial"/>
                <w:sz w:val="18"/>
                <w:szCs w:val="18"/>
              </w:rPr>
              <w:lastRenderedPageBreak/>
              <w:t xml:space="preserve">16h30 - 18 h </w:t>
            </w:r>
          </w:p>
        </w:tc>
        <w:tc>
          <w:tcPr>
            <w:tcW w:w="8182" w:type="dxa"/>
          </w:tcPr>
          <w:p w14:paraId="430A31C9" w14:textId="77777777" w:rsidR="00CE699D" w:rsidRDefault="00CE699D" w:rsidP="00774DE0">
            <w:pPr>
              <w:rPr>
                <w:rFonts w:ascii="Arial" w:hAnsi="Arial" w:cs="Arial"/>
                <w:b/>
                <w:sz w:val="18"/>
                <w:szCs w:val="18"/>
              </w:rPr>
            </w:pPr>
            <w:r w:rsidRPr="005D688E">
              <w:rPr>
                <w:rFonts w:ascii="Arial" w:hAnsi="Arial" w:cs="Arial"/>
                <w:b/>
                <w:sz w:val="18"/>
                <w:szCs w:val="18"/>
              </w:rPr>
              <w:t>Départ des enfants</w:t>
            </w:r>
          </w:p>
          <w:p w14:paraId="7924BB97" w14:textId="77777777" w:rsidR="00CE699D" w:rsidRPr="004C58FC" w:rsidRDefault="00CE699D" w:rsidP="00774DE0">
            <w:pPr>
              <w:rPr>
                <w:rFonts w:ascii="Arial" w:hAnsi="Arial" w:cs="Arial"/>
                <w:sz w:val="18"/>
                <w:szCs w:val="18"/>
              </w:rPr>
            </w:pPr>
            <w:r w:rsidRPr="005D688E">
              <w:rPr>
                <w:rFonts w:ascii="Arial" w:hAnsi="Arial" w:cs="Arial"/>
                <w:sz w:val="18"/>
                <w:szCs w:val="18"/>
              </w:rPr>
              <w:t>Les parents sont invités à entrer dans le local afin d’explorer la documentation et les projets en co</w:t>
            </w:r>
            <w:r>
              <w:rPr>
                <w:rFonts w:ascii="Arial" w:hAnsi="Arial" w:cs="Arial"/>
                <w:sz w:val="18"/>
                <w:szCs w:val="18"/>
              </w:rPr>
              <w:t>urs de réalisation;</w:t>
            </w:r>
          </w:p>
          <w:p w14:paraId="113D8C51" w14:textId="77777777" w:rsidR="00CE699D" w:rsidRDefault="00CE699D" w:rsidP="00774DE0">
            <w:pPr>
              <w:rPr>
                <w:rFonts w:ascii="Arial" w:hAnsi="Arial" w:cs="Arial"/>
                <w:sz w:val="18"/>
                <w:szCs w:val="18"/>
              </w:rPr>
            </w:pPr>
            <w:r>
              <w:rPr>
                <w:rFonts w:ascii="Arial" w:hAnsi="Arial" w:cs="Arial"/>
                <w:sz w:val="18"/>
                <w:szCs w:val="18"/>
              </w:rPr>
              <w:t>Exploration et jeux libres extérieurs ou intérieurs;</w:t>
            </w:r>
          </w:p>
          <w:p w14:paraId="013CA7AB" w14:textId="77777777" w:rsidR="00CE699D" w:rsidRPr="005D688E" w:rsidRDefault="00CE699D" w:rsidP="00774DE0">
            <w:pPr>
              <w:rPr>
                <w:rFonts w:ascii="Arial" w:hAnsi="Arial" w:cs="Arial"/>
                <w:sz w:val="18"/>
                <w:szCs w:val="18"/>
                <w:lang w:val="fr-FR"/>
              </w:rPr>
            </w:pPr>
            <w:r>
              <w:rPr>
                <w:rFonts w:ascii="Arial" w:hAnsi="Arial" w:cs="Arial"/>
                <w:sz w:val="18"/>
                <w:szCs w:val="18"/>
              </w:rPr>
              <w:t>Changement de couche et sieste au besoin.</w:t>
            </w:r>
            <w:r>
              <w:rPr>
                <w:rFonts w:ascii="Arial" w:hAnsi="Arial" w:cs="Arial"/>
                <w:sz w:val="18"/>
                <w:szCs w:val="18"/>
                <w:lang w:val="fr-FR"/>
              </w:rPr>
              <w:t xml:space="preserve"> </w:t>
            </w:r>
          </w:p>
        </w:tc>
      </w:tr>
    </w:tbl>
    <w:p w14:paraId="21CF3F33" w14:textId="77777777" w:rsidR="00CE699D" w:rsidRPr="005D688E" w:rsidRDefault="00CE699D" w:rsidP="00CE699D">
      <w:pPr>
        <w:jc w:val="center"/>
        <w:rPr>
          <w:rFonts w:ascii="Arial" w:hAnsi="Arial" w:cs="Arial"/>
          <w:sz w:val="18"/>
          <w:szCs w:val="18"/>
        </w:rPr>
      </w:pPr>
      <w:r w:rsidRPr="005D688E">
        <w:rPr>
          <w:rFonts w:ascii="Arial" w:hAnsi="Arial" w:cs="Arial"/>
          <w:sz w:val="18"/>
          <w:szCs w:val="18"/>
        </w:rPr>
        <w:t xml:space="preserve">Tous les jours, lorsque la température le permet, il est </w:t>
      </w:r>
      <w:r w:rsidRPr="005D688E">
        <w:rPr>
          <w:rFonts w:ascii="Arial" w:hAnsi="Arial" w:cs="Arial"/>
          <w:sz w:val="18"/>
          <w:szCs w:val="18"/>
          <w:u w:val="single"/>
        </w:rPr>
        <w:t>obligatoire</w:t>
      </w:r>
      <w:r w:rsidRPr="005D688E">
        <w:rPr>
          <w:rFonts w:ascii="Arial" w:hAnsi="Arial" w:cs="Arial"/>
          <w:sz w:val="18"/>
          <w:szCs w:val="18"/>
        </w:rPr>
        <w:t xml:space="preserve"> que les enfants aient des activités à l’extérieur.</w:t>
      </w:r>
    </w:p>
    <w:p w14:paraId="26B85920" w14:textId="682751D4" w:rsidR="00CE699D" w:rsidRPr="007452BB" w:rsidRDefault="00CE699D" w:rsidP="00CE699D">
      <w:pPr>
        <w:jc w:val="center"/>
      </w:pPr>
      <w:r w:rsidRPr="005D688E">
        <w:rPr>
          <w:rFonts w:ascii="Arial" w:hAnsi="Arial" w:cs="Arial"/>
          <w:b/>
          <w:sz w:val="18"/>
          <w:szCs w:val="18"/>
          <w:u w:val="single"/>
        </w:rPr>
        <w:t>L’horaire de la pouponnière est tributaire du rythme</w:t>
      </w:r>
      <w:r>
        <w:rPr>
          <w:rFonts w:ascii="Arial" w:hAnsi="Arial" w:cs="Arial"/>
          <w:b/>
          <w:sz w:val="18"/>
          <w:szCs w:val="18"/>
          <w:u w:val="single"/>
        </w:rPr>
        <w:t xml:space="preserve"> de l’enfant et de ses besoins</w:t>
      </w:r>
    </w:p>
    <w:p w14:paraId="61881C21" w14:textId="69154DE4" w:rsidR="00CE699D" w:rsidRPr="000F7497" w:rsidRDefault="00CE699D" w:rsidP="000F7497">
      <w:pPr>
        <w:pStyle w:val="Titre2"/>
        <w:ind w:left="0" w:firstLine="0"/>
        <w:jc w:val="left"/>
        <w:rPr>
          <w:b w:val="0"/>
          <w:u w:val="single"/>
        </w:rPr>
      </w:pPr>
      <w:bookmarkStart w:id="81" w:name="_Toc418494699"/>
      <w:bookmarkStart w:id="82" w:name="_Toc198027896"/>
      <w:r>
        <w:rPr>
          <w:u w:val="single"/>
        </w:rPr>
        <w:t>Enfants de 18 mois et plus</w:t>
      </w:r>
      <w:bookmarkEnd w:id="81"/>
      <w:bookmarkEnd w:id="82"/>
    </w:p>
    <w:tbl>
      <w:tblPr>
        <w:tblW w:w="935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8227"/>
      </w:tblGrid>
      <w:tr w:rsidR="00CE699D" w:rsidRPr="005D688E" w14:paraId="0D826153" w14:textId="77777777" w:rsidTr="000F7497">
        <w:trPr>
          <w:tblCellSpacing w:w="15" w:type="dxa"/>
          <w:jc w:val="center"/>
        </w:trPr>
        <w:tc>
          <w:tcPr>
            <w:tcW w:w="9296" w:type="dxa"/>
            <w:gridSpan w:val="2"/>
          </w:tcPr>
          <w:p w14:paraId="3DAC13DA" w14:textId="77777777" w:rsidR="00CE699D" w:rsidRPr="005D688E" w:rsidRDefault="00CE699D" w:rsidP="00774DE0">
            <w:pPr>
              <w:jc w:val="center"/>
              <w:rPr>
                <w:b/>
                <w:sz w:val="20"/>
              </w:rPr>
            </w:pPr>
            <w:r w:rsidRPr="005D688E">
              <w:rPr>
                <w:b/>
                <w:sz w:val="20"/>
              </w:rPr>
              <w:t>Programme et transitions et routine</w:t>
            </w:r>
          </w:p>
        </w:tc>
      </w:tr>
      <w:tr w:rsidR="00CE699D" w:rsidRPr="005D688E" w14:paraId="3CB83924" w14:textId="77777777" w:rsidTr="000F7497">
        <w:trPr>
          <w:trHeight w:val="1534"/>
          <w:tblCellSpacing w:w="15" w:type="dxa"/>
          <w:jc w:val="center"/>
        </w:trPr>
        <w:tc>
          <w:tcPr>
            <w:tcW w:w="1084" w:type="dxa"/>
          </w:tcPr>
          <w:p w14:paraId="5DDC596F"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 xml:space="preserve">7h - 9 h </w:t>
            </w:r>
          </w:p>
        </w:tc>
        <w:tc>
          <w:tcPr>
            <w:tcW w:w="8182" w:type="dxa"/>
          </w:tcPr>
          <w:p w14:paraId="695FDE93" w14:textId="77777777" w:rsidR="00CE699D" w:rsidRPr="005D688E" w:rsidRDefault="00CE699D" w:rsidP="00774DE0">
            <w:pPr>
              <w:rPr>
                <w:rFonts w:ascii="Arial" w:hAnsi="Arial" w:cs="Arial"/>
                <w:sz w:val="18"/>
                <w:szCs w:val="18"/>
              </w:rPr>
            </w:pPr>
            <w:r w:rsidRPr="005D688E">
              <w:rPr>
                <w:rFonts w:ascii="Arial" w:hAnsi="Arial" w:cs="Arial"/>
                <w:sz w:val="18"/>
                <w:szCs w:val="18"/>
              </w:rPr>
              <w:t>Accueil des familles</w:t>
            </w:r>
            <w:r>
              <w:rPr>
                <w:rFonts w:ascii="Arial" w:hAnsi="Arial" w:cs="Arial"/>
                <w:sz w:val="18"/>
                <w:szCs w:val="18"/>
              </w:rPr>
              <w:t>;</w:t>
            </w:r>
          </w:p>
          <w:p w14:paraId="1DEA92C8" w14:textId="77777777" w:rsidR="00CE699D" w:rsidRDefault="00CE699D" w:rsidP="00774DE0">
            <w:pPr>
              <w:rPr>
                <w:rFonts w:ascii="Arial" w:hAnsi="Arial" w:cs="Arial"/>
                <w:sz w:val="18"/>
                <w:szCs w:val="18"/>
              </w:rPr>
            </w:pPr>
            <w:r>
              <w:rPr>
                <w:rFonts w:ascii="Arial" w:hAnsi="Arial" w:cs="Arial"/>
                <w:sz w:val="18"/>
                <w:szCs w:val="18"/>
              </w:rPr>
              <w:t>Lavage des mains;</w:t>
            </w:r>
          </w:p>
          <w:p w14:paraId="4B0DD347" w14:textId="77777777" w:rsidR="00CE699D" w:rsidRPr="005D688E" w:rsidRDefault="00CE699D" w:rsidP="00774DE0">
            <w:pPr>
              <w:rPr>
                <w:rFonts w:ascii="Arial" w:hAnsi="Arial" w:cs="Arial"/>
                <w:sz w:val="18"/>
                <w:szCs w:val="18"/>
              </w:rPr>
            </w:pPr>
            <w:r w:rsidRPr="005D688E">
              <w:rPr>
                <w:rFonts w:ascii="Arial" w:hAnsi="Arial" w:cs="Arial"/>
                <w:sz w:val="18"/>
                <w:szCs w:val="18"/>
              </w:rPr>
              <w:t>Les parents sont invités à entrer dans le local afin d’explorer la documentation et les projets en cours de réalisation.</w:t>
            </w:r>
          </w:p>
          <w:p w14:paraId="6C6F35B7" w14:textId="77777777" w:rsidR="00CE699D" w:rsidRPr="005D688E" w:rsidRDefault="00CE699D" w:rsidP="00774DE0">
            <w:pPr>
              <w:rPr>
                <w:rFonts w:ascii="Arial" w:hAnsi="Arial" w:cs="Arial"/>
                <w:sz w:val="18"/>
                <w:szCs w:val="18"/>
              </w:rPr>
            </w:pPr>
            <w:r w:rsidRPr="005D688E">
              <w:rPr>
                <w:rFonts w:ascii="Arial" w:hAnsi="Arial" w:cs="Arial"/>
                <w:sz w:val="18"/>
                <w:szCs w:val="18"/>
              </w:rPr>
              <w:t xml:space="preserve">Exploration et jeux libres </w:t>
            </w:r>
          </w:p>
          <w:p w14:paraId="016C8F0B" w14:textId="77777777" w:rsidR="00CE699D" w:rsidRPr="005D688E" w:rsidRDefault="00CE699D" w:rsidP="00774DE0">
            <w:pPr>
              <w:rPr>
                <w:rFonts w:ascii="Arial" w:hAnsi="Arial" w:cs="Arial"/>
                <w:sz w:val="18"/>
                <w:szCs w:val="18"/>
              </w:rPr>
            </w:pPr>
            <w:r w:rsidRPr="005D688E">
              <w:rPr>
                <w:rFonts w:ascii="Arial" w:hAnsi="Arial" w:cs="Arial"/>
                <w:sz w:val="18"/>
                <w:szCs w:val="18"/>
              </w:rPr>
              <w:t xml:space="preserve">Les blocs, le théâtre, la peinture, lecture, jeux de rôle, jeux de sable et d’eau, pâte à modeler, modelage, jardinage, activités physiques, questionnement individuel ou en petits groupes, planification d’activités et initiative en petit groupe. </w:t>
            </w:r>
          </w:p>
        </w:tc>
      </w:tr>
      <w:tr w:rsidR="00CE699D" w:rsidRPr="005D688E" w14:paraId="2460967C" w14:textId="77777777" w:rsidTr="000F7497">
        <w:trPr>
          <w:tblCellSpacing w:w="15" w:type="dxa"/>
          <w:jc w:val="center"/>
        </w:trPr>
        <w:tc>
          <w:tcPr>
            <w:tcW w:w="1084" w:type="dxa"/>
          </w:tcPr>
          <w:p w14:paraId="0274F100"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9 h - 10 h</w:t>
            </w:r>
          </w:p>
        </w:tc>
        <w:tc>
          <w:tcPr>
            <w:tcW w:w="8182" w:type="dxa"/>
          </w:tcPr>
          <w:p w14:paraId="5B4E408D" w14:textId="77777777" w:rsidR="00CE699D" w:rsidRPr="005D688E" w:rsidRDefault="00CE699D" w:rsidP="00774DE0">
            <w:pPr>
              <w:rPr>
                <w:rFonts w:ascii="Arial" w:hAnsi="Arial" w:cs="Arial"/>
                <w:sz w:val="18"/>
                <w:szCs w:val="18"/>
                <w:lang w:val="fr-FR"/>
              </w:rPr>
            </w:pPr>
            <w:r w:rsidRPr="005D688E">
              <w:rPr>
                <w:rFonts w:ascii="Arial" w:hAnsi="Arial" w:cs="Arial"/>
                <w:sz w:val="18"/>
                <w:szCs w:val="18"/>
                <w:lang w:val="fr-FR"/>
              </w:rPr>
              <w:t>Routine</w:t>
            </w:r>
            <w:r>
              <w:rPr>
                <w:rFonts w:ascii="Arial" w:hAnsi="Arial" w:cs="Arial"/>
                <w:sz w:val="18"/>
                <w:szCs w:val="18"/>
                <w:lang w:val="fr-FR"/>
              </w:rPr>
              <w:t xml:space="preserve">, </w:t>
            </w:r>
            <w:r w:rsidRPr="005D688E">
              <w:rPr>
                <w:rFonts w:ascii="Arial" w:hAnsi="Arial" w:cs="Arial"/>
                <w:sz w:val="18"/>
                <w:szCs w:val="18"/>
                <w:lang w:val="fr-FR"/>
              </w:rPr>
              <w:t>hygiène</w:t>
            </w:r>
            <w:r>
              <w:rPr>
                <w:rFonts w:ascii="Arial" w:hAnsi="Arial" w:cs="Arial"/>
                <w:sz w:val="18"/>
                <w:szCs w:val="18"/>
                <w:lang w:val="fr-FR"/>
              </w:rPr>
              <w:t xml:space="preserve"> et Collation</w:t>
            </w:r>
          </w:p>
          <w:p w14:paraId="640F39DD" w14:textId="77777777" w:rsidR="00CE699D" w:rsidRPr="005D688E" w:rsidRDefault="00CE699D" w:rsidP="00774DE0">
            <w:pPr>
              <w:rPr>
                <w:rFonts w:ascii="Arial" w:hAnsi="Arial" w:cs="Arial"/>
                <w:sz w:val="18"/>
                <w:szCs w:val="18"/>
                <w:lang w:val="fr-FR"/>
              </w:rPr>
            </w:pPr>
            <w:r w:rsidRPr="005D688E">
              <w:rPr>
                <w:rFonts w:ascii="Arial" w:hAnsi="Arial" w:cs="Arial"/>
                <w:sz w:val="18"/>
                <w:szCs w:val="18"/>
                <w:lang w:val="fr-FR"/>
              </w:rPr>
              <w:t xml:space="preserve">Moment pour aller à la toilette et se laver les mains ou changements de couche </w:t>
            </w:r>
          </w:p>
          <w:p w14:paraId="372BBF8F" w14:textId="77777777" w:rsidR="00CE699D" w:rsidRPr="005D688E" w:rsidRDefault="00CE699D" w:rsidP="00774DE0">
            <w:pPr>
              <w:rPr>
                <w:rFonts w:ascii="Arial" w:hAnsi="Arial" w:cs="Arial"/>
                <w:sz w:val="18"/>
                <w:szCs w:val="18"/>
                <w:lang w:val="fr-FR"/>
              </w:rPr>
            </w:pPr>
            <w:r>
              <w:rPr>
                <w:rFonts w:ascii="Arial" w:hAnsi="Arial" w:cs="Arial"/>
                <w:sz w:val="18"/>
                <w:szCs w:val="18"/>
                <w:lang w:val="fr-FR"/>
              </w:rPr>
              <w:t xml:space="preserve">Collation : </w:t>
            </w:r>
            <w:r w:rsidRPr="005D688E">
              <w:rPr>
                <w:rFonts w:ascii="Arial" w:hAnsi="Arial" w:cs="Arial"/>
                <w:sz w:val="18"/>
                <w:szCs w:val="18"/>
                <w:lang w:val="fr-FR"/>
              </w:rPr>
              <w:t xml:space="preserve">Histoires, partage des aliments, l'accent est mis sur la conversation avec l'autre. </w:t>
            </w:r>
          </w:p>
        </w:tc>
      </w:tr>
      <w:tr w:rsidR="00CE699D" w:rsidRPr="005D688E" w14:paraId="2C026C1E" w14:textId="77777777" w:rsidTr="000F7497">
        <w:trPr>
          <w:tblCellSpacing w:w="15" w:type="dxa"/>
          <w:jc w:val="center"/>
        </w:trPr>
        <w:tc>
          <w:tcPr>
            <w:tcW w:w="1084" w:type="dxa"/>
          </w:tcPr>
          <w:p w14:paraId="2879DC1B"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10 h - 11 h</w:t>
            </w:r>
          </w:p>
        </w:tc>
        <w:tc>
          <w:tcPr>
            <w:tcW w:w="8182" w:type="dxa"/>
          </w:tcPr>
          <w:p w14:paraId="65FDAF1B" w14:textId="77777777" w:rsidR="00CE699D" w:rsidRPr="005D688E" w:rsidRDefault="00CE699D" w:rsidP="00774DE0">
            <w:pPr>
              <w:rPr>
                <w:rFonts w:ascii="Arial" w:hAnsi="Arial" w:cs="Arial"/>
                <w:sz w:val="18"/>
                <w:szCs w:val="18"/>
              </w:rPr>
            </w:pPr>
            <w:r w:rsidRPr="005D688E">
              <w:rPr>
                <w:rFonts w:ascii="Arial" w:hAnsi="Arial" w:cs="Arial"/>
                <w:sz w:val="18"/>
                <w:szCs w:val="18"/>
              </w:rPr>
              <w:t>Exploration, jeux libres et rencontre de groupe</w:t>
            </w:r>
          </w:p>
          <w:p w14:paraId="50337A98" w14:textId="77777777" w:rsidR="00CE699D" w:rsidRPr="005D688E" w:rsidRDefault="00CE699D" w:rsidP="00774DE0">
            <w:pPr>
              <w:rPr>
                <w:rFonts w:ascii="Arial" w:hAnsi="Arial" w:cs="Arial"/>
                <w:sz w:val="18"/>
                <w:szCs w:val="18"/>
              </w:rPr>
            </w:pPr>
            <w:r w:rsidRPr="005D688E">
              <w:rPr>
                <w:rFonts w:ascii="Arial" w:hAnsi="Arial" w:cs="Arial"/>
                <w:sz w:val="18"/>
                <w:szCs w:val="18"/>
              </w:rPr>
              <w:t>Poursuite des explorations ou des jeux libres, au choix de l’enfant ou poursuite d’un projet.</w:t>
            </w:r>
          </w:p>
          <w:p w14:paraId="61F3069D" w14:textId="77777777" w:rsidR="00CE699D" w:rsidRPr="005D688E" w:rsidRDefault="00CE699D" w:rsidP="00774DE0">
            <w:pPr>
              <w:rPr>
                <w:rFonts w:ascii="Arial" w:hAnsi="Arial" w:cs="Arial"/>
                <w:sz w:val="18"/>
                <w:szCs w:val="18"/>
              </w:rPr>
            </w:pPr>
            <w:r w:rsidRPr="005D688E">
              <w:rPr>
                <w:rFonts w:ascii="Arial" w:hAnsi="Arial" w:cs="Arial"/>
                <w:sz w:val="18"/>
                <w:szCs w:val="18"/>
              </w:rPr>
              <w:t>Possibilité de faire des rencontres de groupe pour l</w:t>
            </w:r>
            <w:r w:rsidRPr="005D688E">
              <w:rPr>
                <w:rFonts w:ascii="Arial" w:hAnsi="Arial" w:cs="Arial"/>
                <w:sz w:val="18"/>
                <w:szCs w:val="18"/>
                <w:lang w:val="fr-FR"/>
              </w:rPr>
              <w:t>ire des livres, lire à haute voix, de la poésie, des chansons, des contes, discussions, théâtre, instruments de musique, de revoir le travail des enfants, d’accueillir des invités spéciaux pour des présentations</w:t>
            </w:r>
            <w:r w:rsidRPr="008B05DE">
              <w:rPr>
                <w:rFonts w:ascii="Arial" w:hAnsi="Arial" w:cs="Arial"/>
                <w:sz w:val="18"/>
                <w:szCs w:val="18"/>
                <w:lang w:val="fr-FR"/>
              </w:rPr>
              <w:t>, etc.</w:t>
            </w:r>
            <w:r w:rsidRPr="005D688E">
              <w:rPr>
                <w:rFonts w:ascii="Arial" w:hAnsi="Arial" w:cs="Arial"/>
                <w:sz w:val="18"/>
                <w:szCs w:val="18"/>
              </w:rPr>
              <w:t> </w:t>
            </w:r>
          </w:p>
          <w:p w14:paraId="4351965E" w14:textId="77777777" w:rsidR="00CE699D" w:rsidRPr="005D688E" w:rsidRDefault="00CE699D" w:rsidP="00774DE0">
            <w:pPr>
              <w:rPr>
                <w:rFonts w:ascii="Arial" w:hAnsi="Arial" w:cs="Arial"/>
                <w:sz w:val="18"/>
                <w:szCs w:val="18"/>
              </w:rPr>
            </w:pPr>
            <w:r w:rsidRPr="005D688E">
              <w:rPr>
                <w:rFonts w:ascii="Arial" w:hAnsi="Arial" w:cs="Arial"/>
                <w:sz w:val="18"/>
                <w:szCs w:val="18"/>
              </w:rPr>
              <w:t>Ce moment se déroule à l’intérieur ou à l’extérieur.</w:t>
            </w:r>
          </w:p>
        </w:tc>
      </w:tr>
      <w:tr w:rsidR="00CE699D" w:rsidRPr="005D688E" w14:paraId="515DEB70" w14:textId="77777777" w:rsidTr="000F7497">
        <w:trPr>
          <w:trHeight w:val="849"/>
          <w:tblCellSpacing w:w="15" w:type="dxa"/>
          <w:jc w:val="center"/>
        </w:trPr>
        <w:tc>
          <w:tcPr>
            <w:tcW w:w="1084" w:type="dxa"/>
          </w:tcPr>
          <w:p w14:paraId="73FA77D0"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 xml:space="preserve">11 h - 12 h </w:t>
            </w:r>
          </w:p>
        </w:tc>
        <w:tc>
          <w:tcPr>
            <w:tcW w:w="8182" w:type="dxa"/>
          </w:tcPr>
          <w:p w14:paraId="6AD35A40" w14:textId="77777777" w:rsidR="00CE699D" w:rsidRPr="005D688E" w:rsidRDefault="00CE699D" w:rsidP="00774DE0">
            <w:pPr>
              <w:rPr>
                <w:rFonts w:ascii="Arial" w:hAnsi="Arial" w:cs="Arial"/>
                <w:sz w:val="18"/>
                <w:szCs w:val="18"/>
              </w:rPr>
            </w:pPr>
            <w:r w:rsidRPr="005D688E">
              <w:rPr>
                <w:rFonts w:ascii="Arial" w:hAnsi="Arial" w:cs="Arial"/>
                <w:sz w:val="18"/>
                <w:szCs w:val="18"/>
              </w:rPr>
              <w:t>Dîner</w:t>
            </w:r>
          </w:p>
          <w:p w14:paraId="493A3479" w14:textId="77777777" w:rsidR="00CE699D" w:rsidRPr="005D688E" w:rsidRDefault="00CE699D" w:rsidP="00774DE0">
            <w:pPr>
              <w:rPr>
                <w:rFonts w:ascii="Arial" w:hAnsi="Arial" w:cs="Arial"/>
                <w:sz w:val="18"/>
                <w:szCs w:val="18"/>
                <w:lang w:val="fr-FR"/>
              </w:rPr>
            </w:pPr>
            <w:r w:rsidRPr="005D688E">
              <w:rPr>
                <w:rFonts w:ascii="Arial" w:hAnsi="Arial" w:cs="Arial"/>
                <w:sz w:val="18"/>
                <w:szCs w:val="18"/>
                <w:lang w:val="fr-FR"/>
              </w:rPr>
              <w:t>Hygiène : Lavage des mains et toilettes</w:t>
            </w:r>
          </w:p>
          <w:p w14:paraId="58FBDD19" w14:textId="77777777" w:rsidR="00CE699D" w:rsidRPr="005D688E" w:rsidRDefault="00CE699D" w:rsidP="00774DE0">
            <w:pPr>
              <w:rPr>
                <w:rFonts w:ascii="Arial" w:hAnsi="Arial" w:cs="Arial"/>
                <w:sz w:val="18"/>
                <w:szCs w:val="18"/>
                <w:lang w:val="fr-FR"/>
              </w:rPr>
            </w:pPr>
            <w:r>
              <w:rPr>
                <w:rFonts w:ascii="Arial" w:hAnsi="Arial" w:cs="Arial"/>
                <w:sz w:val="18"/>
                <w:szCs w:val="18"/>
                <w:lang w:val="fr-FR"/>
              </w:rPr>
              <w:t>H</w:t>
            </w:r>
            <w:r w:rsidRPr="005D688E">
              <w:rPr>
                <w:rFonts w:ascii="Arial" w:hAnsi="Arial" w:cs="Arial"/>
                <w:sz w:val="18"/>
                <w:szCs w:val="18"/>
                <w:lang w:val="fr-FR"/>
              </w:rPr>
              <w:t>istoires</w:t>
            </w:r>
            <w:r>
              <w:rPr>
                <w:rFonts w:ascii="Arial" w:hAnsi="Arial" w:cs="Arial"/>
                <w:sz w:val="18"/>
                <w:szCs w:val="18"/>
                <w:lang w:val="fr-FR"/>
              </w:rPr>
              <w:t xml:space="preserve"> et</w:t>
            </w:r>
            <w:r w:rsidRPr="005D688E">
              <w:rPr>
                <w:rFonts w:ascii="Arial" w:hAnsi="Arial" w:cs="Arial"/>
                <w:sz w:val="18"/>
                <w:szCs w:val="18"/>
                <w:lang w:val="fr-FR"/>
              </w:rPr>
              <w:t xml:space="preserve"> partage des aliments, l'accent mis sur la conversation avec l'autre. </w:t>
            </w:r>
            <w:r w:rsidRPr="005D688E">
              <w:rPr>
                <w:rFonts w:ascii="Arial" w:hAnsi="Arial" w:cs="Arial"/>
                <w:sz w:val="18"/>
                <w:szCs w:val="18"/>
              </w:rPr>
              <w:t>Lavage des mains, toilette ou changement de couches</w:t>
            </w:r>
          </w:p>
        </w:tc>
      </w:tr>
      <w:tr w:rsidR="00CE699D" w:rsidRPr="005D688E" w14:paraId="712A8C3B" w14:textId="77777777" w:rsidTr="000F7497">
        <w:trPr>
          <w:tblCellSpacing w:w="15" w:type="dxa"/>
          <w:jc w:val="center"/>
        </w:trPr>
        <w:tc>
          <w:tcPr>
            <w:tcW w:w="1084" w:type="dxa"/>
          </w:tcPr>
          <w:p w14:paraId="1B1DFBFC"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lastRenderedPageBreak/>
              <w:t xml:space="preserve">12 h - 12 h 30 </w:t>
            </w:r>
          </w:p>
        </w:tc>
        <w:tc>
          <w:tcPr>
            <w:tcW w:w="8182" w:type="dxa"/>
          </w:tcPr>
          <w:p w14:paraId="6858B348" w14:textId="77777777" w:rsidR="00CE699D" w:rsidRPr="005D688E" w:rsidRDefault="00CE699D" w:rsidP="00774DE0">
            <w:pPr>
              <w:rPr>
                <w:rFonts w:ascii="Arial" w:hAnsi="Arial" w:cs="Arial"/>
                <w:sz w:val="18"/>
                <w:szCs w:val="18"/>
              </w:rPr>
            </w:pPr>
            <w:r w:rsidRPr="005D688E">
              <w:rPr>
                <w:rFonts w:ascii="Arial" w:hAnsi="Arial" w:cs="Arial"/>
                <w:sz w:val="18"/>
                <w:szCs w:val="18"/>
              </w:rPr>
              <w:t xml:space="preserve">Table d’activités </w:t>
            </w:r>
          </w:p>
          <w:p w14:paraId="2DE2CEF6" w14:textId="5F79AC4F" w:rsidR="00CE699D" w:rsidRPr="005D688E" w:rsidRDefault="00CE699D" w:rsidP="00774DE0">
            <w:pPr>
              <w:rPr>
                <w:rFonts w:ascii="Arial" w:hAnsi="Arial" w:cs="Arial"/>
                <w:sz w:val="18"/>
                <w:szCs w:val="18"/>
              </w:rPr>
            </w:pPr>
            <w:r w:rsidRPr="005D688E">
              <w:rPr>
                <w:rFonts w:ascii="Arial" w:hAnsi="Arial" w:cs="Arial"/>
                <w:sz w:val="18"/>
                <w:szCs w:val="18"/>
              </w:rPr>
              <w:t>Les enfants font le choix entre les casse-têtes, livres, jeux de société ou la manipulation d’objet à leur disposition choisie selon leurs intérêts.</w:t>
            </w:r>
          </w:p>
        </w:tc>
      </w:tr>
      <w:tr w:rsidR="00CE699D" w:rsidRPr="005D688E" w14:paraId="741D640F" w14:textId="77777777" w:rsidTr="000F7497">
        <w:trPr>
          <w:trHeight w:val="467"/>
          <w:tblCellSpacing w:w="15" w:type="dxa"/>
          <w:jc w:val="center"/>
        </w:trPr>
        <w:tc>
          <w:tcPr>
            <w:tcW w:w="1084" w:type="dxa"/>
          </w:tcPr>
          <w:p w14:paraId="08529D9C"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 xml:space="preserve">12:30 - 14 h 30 </w:t>
            </w:r>
          </w:p>
        </w:tc>
        <w:tc>
          <w:tcPr>
            <w:tcW w:w="8182" w:type="dxa"/>
          </w:tcPr>
          <w:p w14:paraId="64752BFB" w14:textId="77777777" w:rsidR="00CE699D" w:rsidRPr="005D688E" w:rsidRDefault="00CE699D" w:rsidP="00774DE0">
            <w:pPr>
              <w:rPr>
                <w:rFonts w:ascii="Arial" w:hAnsi="Arial" w:cs="Arial"/>
                <w:sz w:val="18"/>
                <w:szCs w:val="18"/>
              </w:rPr>
            </w:pPr>
            <w:r w:rsidRPr="005D688E">
              <w:rPr>
                <w:rFonts w:ascii="Arial" w:hAnsi="Arial" w:cs="Arial"/>
                <w:sz w:val="18"/>
                <w:szCs w:val="18"/>
              </w:rPr>
              <w:t>Période du repos</w:t>
            </w:r>
          </w:p>
          <w:p w14:paraId="7E2532DE" w14:textId="77777777" w:rsidR="00CE699D" w:rsidRPr="005D688E" w:rsidRDefault="00CE699D" w:rsidP="00774DE0">
            <w:pPr>
              <w:rPr>
                <w:rFonts w:ascii="Arial" w:hAnsi="Arial" w:cs="Arial"/>
                <w:sz w:val="18"/>
                <w:szCs w:val="18"/>
              </w:rPr>
            </w:pPr>
            <w:r w:rsidRPr="005D688E">
              <w:rPr>
                <w:rFonts w:ascii="Arial" w:hAnsi="Arial" w:cs="Arial"/>
                <w:sz w:val="18"/>
                <w:szCs w:val="18"/>
              </w:rPr>
              <w:t>Période du dodo ou du repos pour les plus vieux.</w:t>
            </w:r>
          </w:p>
        </w:tc>
      </w:tr>
      <w:tr w:rsidR="00CE699D" w:rsidRPr="005D688E" w14:paraId="334F19A2" w14:textId="77777777" w:rsidTr="000F7497">
        <w:trPr>
          <w:tblCellSpacing w:w="15" w:type="dxa"/>
          <w:jc w:val="center"/>
        </w:trPr>
        <w:tc>
          <w:tcPr>
            <w:tcW w:w="1084" w:type="dxa"/>
          </w:tcPr>
          <w:p w14:paraId="26948591"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 xml:space="preserve">14 h 30 - 5 h </w:t>
            </w:r>
          </w:p>
        </w:tc>
        <w:tc>
          <w:tcPr>
            <w:tcW w:w="8182" w:type="dxa"/>
          </w:tcPr>
          <w:p w14:paraId="2AD4D7BB" w14:textId="77777777" w:rsidR="00CE699D" w:rsidRPr="005D688E" w:rsidRDefault="00CE699D" w:rsidP="00774DE0">
            <w:pPr>
              <w:rPr>
                <w:rFonts w:ascii="Arial" w:hAnsi="Arial" w:cs="Arial"/>
                <w:sz w:val="18"/>
                <w:szCs w:val="18"/>
              </w:rPr>
            </w:pPr>
            <w:r w:rsidRPr="005D688E">
              <w:rPr>
                <w:rFonts w:ascii="Arial" w:hAnsi="Arial" w:cs="Arial"/>
                <w:sz w:val="18"/>
                <w:szCs w:val="18"/>
              </w:rPr>
              <w:t xml:space="preserve">Réveil </w:t>
            </w:r>
          </w:p>
          <w:p w14:paraId="4264E26C" w14:textId="77777777" w:rsidR="00CE699D" w:rsidRPr="005D688E" w:rsidRDefault="00CE699D" w:rsidP="00774DE0">
            <w:pPr>
              <w:rPr>
                <w:rFonts w:ascii="Arial" w:hAnsi="Arial" w:cs="Arial"/>
                <w:sz w:val="18"/>
                <w:szCs w:val="18"/>
              </w:rPr>
            </w:pPr>
            <w:r w:rsidRPr="005D688E">
              <w:rPr>
                <w:rFonts w:ascii="Arial" w:hAnsi="Arial" w:cs="Arial"/>
                <w:sz w:val="18"/>
                <w:szCs w:val="18"/>
              </w:rPr>
              <w:t>En douceur. Hygiène, toilette ou changement de couches</w:t>
            </w:r>
          </w:p>
        </w:tc>
      </w:tr>
      <w:tr w:rsidR="00CE699D" w:rsidRPr="005D688E" w14:paraId="713CDD45" w14:textId="77777777" w:rsidTr="000F7497">
        <w:trPr>
          <w:tblCellSpacing w:w="15" w:type="dxa"/>
          <w:jc w:val="center"/>
        </w:trPr>
        <w:tc>
          <w:tcPr>
            <w:tcW w:w="1084" w:type="dxa"/>
          </w:tcPr>
          <w:p w14:paraId="7C9731DE"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15 h - 15 h 30</w:t>
            </w:r>
          </w:p>
        </w:tc>
        <w:tc>
          <w:tcPr>
            <w:tcW w:w="8182" w:type="dxa"/>
          </w:tcPr>
          <w:p w14:paraId="4F60FF91" w14:textId="77777777" w:rsidR="00CE699D" w:rsidRPr="005D688E" w:rsidRDefault="00CE699D" w:rsidP="00774DE0">
            <w:pPr>
              <w:rPr>
                <w:rFonts w:ascii="Arial" w:hAnsi="Arial" w:cs="Arial"/>
                <w:sz w:val="18"/>
                <w:szCs w:val="18"/>
                <w:lang w:val="fr-FR"/>
              </w:rPr>
            </w:pPr>
            <w:r w:rsidRPr="005D688E">
              <w:rPr>
                <w:rFonts w:ascii="Arial" w:hAnsi="Arial" w:cs="Arial"/>
                <w:sz w:val="18"/>
                <w:szCs w:val="18"/>
                <w:lang w:val="fr-FR"/>
              </w:rPr>
              <w:t>La collation</w:t>
            </w:r>
          </w:p>
          <w:p w14:paraId="4BC57596" w14:textId="1A132987" w:rsidR="00CE699D" w:rsidRPr="000F7497" w:rsidRDefault="00CE699D" w:rsidP="00774DE0">
            <w:pPr>
              <w:rPr>
                <w:rFonts w:ascii="Arial" w:hAnsi="Arial" w:cs="Arial"/>
                <w:sz w:val="18"/>
                <w:szCs w:val="18"/>
                <w:lang w:val="fr-FR"/>
              </w:rPr>
            </w:pPr>
            <w:r w:rsidRPr="005D688E">
              <w:rPr>
                <w:rFonts w:ascii="Arial" w:hAnsi="Arial" w:cs="Arial"/>
                <w:sz w:val="18"/>
                <w:szCs w:val="18"/>
                <w:lang w:val="fr-FR"/>
              </w:rPr>
              <w:t xml:space="preserve">Des histoires partage des aliments, l'accent mis sur la conversation avec l'autre. </w:t>
            </w:r>
          </w:p>
        </w:tc>
      </w:tr>
      <w:tr w:rsidR="00CE699D" w:rsidRPr="005D688E" w14:paraId="188CD935" w14:textId="77777777" w:rsidTr="000F7497">
        <w:trPr>
          <w:trHeight w:val="676"/>
          <w:tblCellSpacing w:w="15" w:type="dxa"/>
          <w:jc w:val="center"/>
        </w:trPr>
        <w:tc>
          <w:tcPr>
            <w:tcW w:w="1084" w:type="dxa"/>
          </w:tcPr>
          <w:p w14:paraId="4701A1D8"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 xml:space="preserve">15 h 30 - 16 h 30 </w:t>
            </w:r>
          </w:p>
        </w:tc>
        <w:tc>
          <w:tcPr>
            <w:tcW w:w="8182" w:type="dxa"/>
          </w:tcPr>
          <w:p w14:paraId="24AAA606" w14:textId="77777777" w:rsidR="00CE699D" w:rsidRPr="005D688E" w:rsidRDefault="00CE699D" w:rsidP="00774DE0">
            <w:pPr>
              <w:rPr>
                <w:rFonts w:ascii="Arial" w:hAnsi="Arial" w:cs="Arial"/>
                <w:sz w:val="18"/>
                <w:szCs w:val="18"/>
                <w:lang w:val="fr-FR"/>
              </w:rPr>
            </w:pPr>
            <w:r w:rsidRPr="005D688E">
              <w:rPr>
                <w:rFonts w:ascii="Arial" w:hAnsi="Arial" w:cs="Arial"/>
                <w:sz w:val="18"/>
                <w:szCs w:val="18"/>
                <w:lang w:val="fr-FR"/>
              </w:rPr>
              <w:t>Jeux extérieurs</w:t>
            </w:r>
          </w:p>
          <w:p w14:paraId="41B003C1" w14:textId="77777777" w:rsidR="00CE699D" w:rsidRPr="005D688E" w:rsidRDefault="00CE699D" w:rsidP="00774DE0">
            <w:pPr>
              <w:rPr>
                <w:rFonts w:ascii="Arial" w:hAnsi="Arial" w:cs="Arial"/>
                <w:sz w:val="18"/>
                <w:szCs w:val="18"/>
                <w:lang w:val="fr-FR"/>
              </w:rPr>
            </w:pPr>
            <w:r w:rsidRPr="005D688E">
              <w:rPr>
                <w:rFonts w:ascii="Arial" w:hAnsi="Arial" w:cs="Arial"/>
                <w:sz w:val="18"/>
                <w:szCs w:val="18"/>
                <w:lang w:val="fr-FR"/>
              </w:rPr>
              <w:t>Même si le temps est incertain, nous sortons avec nos bottes d’eau et manteau de pluie. Apprentissage par l'exploration du monde naturel, le jardinage, de l'art, le jeu théâtral à l’extérieur</w:t>
            </w:r>
          </w:p>
        </w:tc>
      </w:tr>
      <w:tr w:rsidR="00CE699D" w:rsidRPr="005D688E" w14:paraId="762D0B76" w14:textId="77777777" w:rsidTr="000F7497">
        <w:trPr>
          <w:tblCellSpacing w:w="15" w:type="dxa"/>
          <w:jc w:val="center"/>
        </w:trPr>
        <w:tc>
          <w:tcPr>
            <w:tcW w:w="1084" w:type="dxa"/>
          </w:tcPr>
          <w:p w14:paraId="6E7594C7" w14:textId="77777777" w:rsidR="00CE699D" w:rsidRPr="005D688E" w:rsidRDefault="00CE699D" w:rsidP="00774DE0">
            <w:pPr>
              <w:jc w:val="left"/>
              <w:rPr>
                <w:rFonts w:ascii="Arial" w:hAnsi="Arial" w:cs="Arial"/>
                <w:sz w:val="18"/>
                <w:szCs w:val="18"/>
              </w:rPr>
            </w:pPr>
            <w:r w:rsidRPr="005D688E">
              <w:rPr>
                <w:rFonts w:ascii="Arial" w:hAnsi="Arial" w:cs="Arial"/>
                <w:sz w:val="18"/>
                <w:szCs w:val="18"/>
              </w:rPr>
              <w:t xml:space="preserve">16 h 30 - 18 h </w:t>
            </w:r>
          </w:p>
        </w:tc>
        <w:tc>
          <w:tcPr>
            <w:tcW w:w="8182" w:type="dxa"/>
          </w:tcPr>
          <w:p w14:paraId="2FD97DEC" w14:textId="77777777" w:rsidR="00CE699D" w:rsidRPr="005D688E" w:rsidRDefault="00CE699D" w:rsidP="00774DE0">
            <w:pPr>
              <w:rPr>
                <w:rFonts w:ascii="Arial" w:hAnsi="Arial" w:cs="Arial"/>
                <w:b/>
                <w:sz w:val="18"/>
                <w:szCs w:val="18"/>
              </w:rPr>
            </w:pPr>
            <w:r w:rsidRPr="005D688E">
              <w:rPr>
                <w:rFonts w:ascii="Arial" w:hAnsi="Arial" w:cs="Arial"/>
                <w:b/>
                <w:sz w:val="18"/>
                <w:szCs w:val="18"/>
              </w:rPr>
              <w:t xml:space="preserve">Départ des enfants </w:t>
            </w:r>
          </w:p>
          <w:p w14:paraId="45C0824D" w14:textId="62964006" w:rsidR="00CE699D" w:rsidRPr="005D688E" w:rsidRDefault="00CE699D" w:rsidP="00774DE0">
            <w:pPr>
              <w:rPr>
                <w:rFonts w:ascii="Arial" w:hAnsi="Arial" w:cs="Arial"/>
                <w:sz w:val="18"/>
                <w:szCs w:val="18"/>
              </w:rPr>
            </w:pPr>
            <w:r w:rsidRPr="005D688E">
              <w:rPr>
                <w:rFonts w:ascii="Arial" w:hAnsi="Arial" w:cs="Arial"/>
                <w:sz w:val="18"/>
                <w:szCs w:val="18"/>
              </w:rPr>
              <w:t>Exploration, jeux libres et rencontre de groupe. Poursuite des explorations ou des jeux libres, au choix de l’enfant ou poursuite d’un projet. Possibilité de faire des rencontres de groupe pour l</w:t>
            </w:r>
            <w:r w:rsidRPr="005D688E">
              <w:rPr>
                <w:rFonts w:ascii="Arial" w:hAnsi="Arial" w:cs="Arial"/>
                <w:sz w:val="18"/>
                <w:szCs w:val="18"/>
                <w:lang w:val="fr-FR"/>
              </w:rPr>
              <w:t xml:space="preserve">ire des livres, lire à haute voix, de la poésie, des chansons, des contes, discussions, théâtre, instruments de musique, de revoir le travail des enfants, d’accueillir des invités </w:t>
            </w:r>
            <w:r>
              <w:rPr>
                <w:rFonts w:ascii="Arial" w:hAnsi="Arial" w:cs="Arial"/>
                <w:sz w:val="18"/>
                <w:szCs w:val="18"/>
                <w:lang w:val="fr-FR"/>
              </w:rPr>
              <w:t>spéciaux pour des présentations, etc.</w:t>
            </w:r>
          </w:p>
          <w:p w14:paraId="0553AD53" w14:textId="77777777" w:rsidR="00CE699D" w:rsidRPr="005D688E" w:rsidRDefault="00CE699D" w:rsidP="00774DE0">
            <w:pPr>
              <w:rPr>
                <w:rFonts w:ascii="Arial" w:hAnsi="Arial" w:cs="Arial"/>
                <w:sz w:val="18"/>
                <w:szCs w:val="18"/>
                <w:lang w:val="fr-FR"/>
              </w:rPr>
            </w:pPr>
            <w:r w:rsidRPr="005D688E">
              <w:rPr>
                <w:rFonts w:ascii="Arial" w:hAnsi="Arial" w:cs="Arial"/>
                <w:sz w:val="18"/>
                <w:szCs w:val="18"/>
              </w:rPr>
              <w:t>Ce moment se déroule à l’intérieur ou à l’extérieur.</w:t>
            </w:r>
            <w:r w:rsidRPr="005D688E">
              <w:rPr>
                <w:rFonts w:ascii="Arial" w:hAnsi="Arial" w:cs="Arial"/>
                <w:sz w:val="18"/>
                <w:szCs w:val="18"/>
                <w:lang w:val="fr-FR"/>
              </w:rPr>
              <w:t xml:space="preserve"> Apprentissage par l'exploration du monde naturel, le jardinage, de l'art, le jeu théâtral.</w:t>
            </w:r>
          </w:p>
        </w:tc>
      </w:tr>
    </w:tbl>
    <w:p w14:paraId="391DA48E" w14:textId="77777777" w:rsidR="00CE699D" w:rsidRDefault="00CE699D" w:rsidP="00CE699D">
      <w:pPr>
        <w:jc w:val="center"/>
        <w:rPr>
          <w:rFonts w:ascii="Arial" w:hAnsi="Arial" w:cs="Arial"/>
          <w:sz w:val="18"/>
          <w:szCs w:val="18"/>
        </w:rPr>
      </w:pPr>
    </w:p>
    <w:p w14:paraId="2ACB2F4C" w14:textId="7FEE11A2" w:rsidR="00FB00B7" w:rsidRPr="000F7497" w:rsidRDefault="00CE699D" w:rsidP="000F7497">
      <w:pPr>
        <w:jc w:val="center"/>
        <w:rPr>
          <w:rFonts w:ascii="Arial" w:hAnsi="Arial" w:cs="Arial"/>
          <w:sz w:val="18"/>
          <w:szCs w:val="18"/>
        </w:rPr>
      </w:pPr>
      <w:r w:rsidRPr="005D688E">
        <w:rPr>
          <w:rFonts w:ascii="Arial" w:hAnsi="Arial" w:cs="Arial"/>
          <w:sz w:val="18"/>
          <w:szCs w:val="18"/>
        </w:rPr>
        <w:t xml:space="preserve">Tous les jours, lorsque la température le permet, il est </w:t>
      </w:r>
      <w:r w:rsidRPr="005D688E">
        <w:rPr>
          <w:rFonts w:ascii="Arial" w:hAnsi="Arial" w:cs="Arial"/>
          <w:sz w:val="18"/>
          <w:szCs w:val="18"/>
          <w:u w:val="single"/>
        </w:rPr>
        <w:t>obligatoire</w:t>
      </w:r>
      <w:r w:rsidRPr="005D688E">
        <w:rPr>
          <w:rFonts w:ascii="Arial" w:hAnsi="Arial" w:cs="Arial"/>
          <w:sz w:val="18"/>
          <w:szCs w:val="18"/>
        </w:rPr>
        <w:t xml:space="preserve"> que les enfants aient des activités à l’extérieur.</w:t>
      </w:r>
    </w:p>
    <w:sectPr w:rsidR="00FB00B7" w:rsidRPr="000F7497" w:rsidSect="00E214AD">
      <w:pgSz w:w="12240" w:h="15840" w:code="1"/>
      <w:pgMar w:top="1440" w:right="1800" w:bottom="1444"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BF31" w14:textId="77777777" w:rsidR="00B00C45" w:rsidRDefault="00B00C45" w:rsidP="00720529">
      <w:r>
        <w:separator/>
      </w:r>
    </w:p>
    <w:p w14:paraId="4E009FCE" w14:textId="77777777" w:rsidR="00B00C45" w:rsidRDefault="00B00C45" w:rsidP="00720529"/>
    <w:p w14:paraId="08FF75FC" w14:textId="77777777" w:rsidR="00B00C45" w:rsidRDefault="00B00C45" w:rsidP="00720529"/>
  </w:endnote>
  <w:endnote w:type="continuationSeparator" w:id="0">
    <w:p w14:paraId="6EE6F103" w14:textId="77777777" w:rsidR="00B00C45" w:rsidRDefault="00B00C45" w:rsidP="00720529">
      <w:r>
        <w:continuationSeparator/>
      </w:r>
    </w:p>
    <w:p w14:paraId="2CB8FE92" w14:textId="77777777" w:rsidR="00B00C45" w:rsidRDefault="00B00C45" w:rsidP="00720529"/>
    <w:p w14:paraId="500AF1E4" w14:textId="77777777" w:rsidR="00B00C45" w:rsidRDefault="00B00C45" w:rsidP="00720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altName w:val="Tw Cen"/>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altName w:val="Sylfae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AkzidenzGroteskB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E287" w14:textId="77777777" w:rsidR="00271F55" w:rsidRDefault="00271F55" w:rsidP="00720529"/>
  <w:p w14:paraId="1E26F856" w14:textId="77777777" w:rsidR="00271F55" w:rsidRDefault="00271F55" w:rsidP="00720529">
    <w:pPr>
      <w:pStyle w:val="Pieddepagepaire"/>
    </w:pPr>
    <w:r>
      <w:rPr>
        <w:lang w:val="fr-FR"/>
      </w:rPr>
      <w:t xml:space="preserve">Page </w:t>
    </w:r>
    <w:r>
      <w:fldChar w:fldCharType="begin"/>
    </w:r>
    <w:r>
      <w:instrText>PAGE   \* MERGEFORMAT</w:instrText>
    </w:r>
    <w:r>
      <w:fldChar w:fldCharType="separate"/>
    </w:r>
    <w:r w:rsidRPr="00740AD3">
      <w:rPr>
        <w:noProof/>
        <w:sz w:val="24"/>
        <w:szCs w:val="24"/>
        <w:lang w:val="fr-FR"/>
      </w:rPr>
      <w:t>4</w:t>
    </w:r>
    <w:r>
      <w:rPr>
        <w:sz w:val="24"/>
        <w:szCs w:val="24"/>
      </w:rPr>
      <w:fldChar w:fldCharType="end"/>
    </w:r>
  </w:p>
  <w:p w14:paraId="5811C3ED" w14:textId="77777777" w:rsidR="00271F55" w:rsidRDefault="00271F55" w:rsidP="007205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0B02" w14:textId="0081D203" w:rsidR="00271F55" w:rsidRPr="00AF6295" w:rsidRDefault="002256F0" w:rsidP="00720529">
    <w:pPr>
      <w:pStyle w:val="Pieddepageimpaire"/>
    </w:pPr>
    <w:r w:rsidRPr="00AF6295">
      <w:rPr>
        <w:noProof/>
      </w:rPr>
      <w:drawing>
        <wp:anchor distT="0" distB="0" distL="114300" distR="114300" simplePos="0" relativeHeight="251659264" behindDoc="0" locked="0" layoutInCell="1" allowOverlap="1" wp14:anchorId="558B579F" wp14:editId="7EF8DF84">
          <wp:simplePos x="0" y="0"/>
          <wp:positionH relativeFrom="margin">
            <wp:posOffset>0</wp:posOffset>
          </wp:positionH>
          <wp:positionV relativeFrom="margin">
            <wp:posOffset>8389088</wp:posOffset>
          </wp:positionV>
          <wp:extent cx="876300" cy="445770"/>
          <wp:effectExtent l="0" t="0" r="0" b="0"/>
          <wp:wrapThrough wrapText="bothSides">
            <wp:wrapPolygon edited="0">
              <wp:start x="3443" y="0"/>
              <wp:lineTo x="0" y="2462"/>
              <wp:lineTo x="0" y="8000"/>
              <wp:lineTo x="1252" y="17846"/>
              <wp:lineTo x="3130" y="20923"/>
              <wp:lineTo x="5009" y="20923"/>
              <wp:lineTo x="5948" y="19692"/>
              <wp:lineTo x="20974" y="15385"/>
              <wp:lineTo x="21287" y="9846"/>
              <wp:lineTo x="16904" y="9231"/>
              <wp:lineTo x="6261" y="615"/>
              <wp:lineTo x="5009" y="0"/>
              <wp:lineTo x="3443" y="0"/>
            </wp:wrapPolygon>
          </wp:wrapThrough>
          <wp:docPr id="19005858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25266" name=""/>
                  <pic:cNvPicPr/>
                </pic:nvPicPr>
                <pic:blipFill>
                  <a:blip r:embed="rId1"/>
                  <a:stretch>
                    <a:fillRect/>
                  </a:stretch>
                </pic:blipFill>
                <pic:spPr>
                  <a:xfrm>
                    <a:off x="0" y="0"/>
                    <a:ext cx="876300" cy="445770"/>
                  </a:xfrm>
                  <a:prstGeom prst="rect">
                    <a:avLst/>
                  </a:prstGeom>
                </pic:spPr>
              </pic:pic>
            </a:graphicData>
          </a:graphic>
          <wp14:sizeRelH relativeFrom="page">
            <wp14:pctWidth>0</wp14:pctWidth>
          </wp14:sizeRelH>
          <wp14:sizeRelV relativeFrom="page">
            <wp14:pctHeight>0</wp14:pctHeight>
          </wp14:sizeRelV>
        </wp:anchor>
      </w:drawing>
    </w:r>
    <w:r w:rsidR="05FA89C1" w:rsidRPr="00AF6295">
      <w:rPr>
        <w:lang w:val="fr-FR"/>
      </w:rPr>
      <w:t xml:space="preserve">Page </w:t>
    </w:r>
    <w:r w:rsidR="00271F55" w:rsidRPr="00AF6295">
      <w:fldChar w:fldCharType="begin"/>
    </w:r>
    <w:r w:rsidR="00271F55" w:rsidRPr="00AF6295">
      <w:instrText>PAGE   \* MERGEFORMAT</w:instrText>
    </w:r>
    <w:r w:rsidR="00271F55" w:rsidRPr="00AF6295">
      <w:fldChar w:fldCharType="separate"/>
    </w:r>
    <w:r w:rsidR="05FA89C1" w:rsidRPr="00AF6295">
      <w:rPr>
        <w:noProof/>
        <w:lang w:val="fr-FR"/>
      </w:rPr>
      <w:t>18</w:t>
    </w:r>
    <w:r w:rsidR="00271F55" w:rsidRPr="00AF629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85647613"/>
      <w:docPartObj>
        <w:docPartGallery w:val="Page Numbers (Bottom of Page)"/>
        <w:docPartUnique/>
      </w:docPartObj>
    </w:sdtPr>
    <w:sdtContent>
      <w:p w14:paraId="3F85C519" w14:textId="585822F6" w:rsidR="00665495" w:rsidRDefault="00665495" w:rsidP="00720529">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i</w:t>
        </w:r>
        <w:r>
          <w:rPr>
            <w:rStyle w:val="Numrodepage"/>
          </w:rPr>
          <w:fldChar w:fldCharType="end"/>
        </w:r>
      </w:p>
    </w:sdtContent>
  </w:sdt>
  <w:p w14:paraId="18CB7E3A" w14:textId="77777777" w:rsidR="00665495" w:rsidRDefault="00665495" w:rsidP="007205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0416" w14:textId="77777777" w:rsidR="00B00C45" w:rsidRDefault="00B00C45" w:rsidP="00720529">
      <w:r>
        <w:separator/>
      </w:r>
    </w:p>
    <w:p w14:paraId="629AA871" w14:textId="77777777" w:rsidR="00B00C45" w:rsidRDefault="00B00C45" w:rsidP="00720529"/>
    <w:p w14:paraId="623CD8FB" w14:textId="77777777" w:rsidR="00B00C45" w:rsidRDefault="00B00C45" w:rsidP="00720529"/>
  </w:footnote>
  <w:footnote w:type="continuationSeparator" w:id="0">
    <w:p w14:paraId="319D9015" w14:textId="77777777" w:rsidR="00B00C45" w:rsidRDefault="00B00C45" w:rsidP="00720529">
      <w:r>
        <w:continuationSeparator/>
      </w:r>
    </w:p>
    <w:p w14:paraId="04AD45F5" w14:textId="77777777" w:rsidR="00B00C45" w:rsidRDefault="00B00C45" w:rsidP="00720529"/>
    <w:p w14:paraId="066170B2" w14:textId="77777777" w:rsidR="00B00C45" w:rsidRDefault="00B00C45" w:rsidP="00720529"/>
  </w:footnote>
  <w:footnote w:id="1">
    <w:p w14:paraId="3D1EBB9D" w14:textId="5B6365B1" w:rsidR="009B5E37" w:rsidRDefault="009B5E37">
      <w:pPr>
        <w:pStyle w:val="Notedebasdepage"/>
      </w:pPr>
      <w:r>
        <w:rPr>
          <w:rStyle w:val="Appelnotedebasdep"/>
        </w:rPr>
        <w:footnoteRef/>
      </w:r>
      <w:r>
        <w:t xml:space="preserve"> </w:t>
      </w:r>
      <w:r w:rsidRPr="009B5E37">
        <w:t>L'approche pédagogique Reggio Emilia au quotidien par Patrice Gauthier 12-2012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4ABD" w14:textId="77777777" w:rsidR="00271F55" w:rsidRDefault="00000000" w:rsidP="00720529">
    <w:pPr>
      <w:pStyle w:val="En-ttedepagepaire"/>
    </w:pPr>
    <w:sdt>
      <w:sdtPr>
        <w:alias w:val="Titre"/>
        <w:id w:val="1059775945"/>
        <w:dataBinding w:prefixMappings="xmlns:ns0='http://schemas.openxmlformats.org/package/2006/metadata/core-properties' xmlns:ns1='http://purl.org/dc/elements/1.1/'" w:xpath="/ns0:coreProperties[1]/ns1:title[1]" w:storeItemID="{6C3C8BC8-F283-45AE-878A-BAB7291924A1}"/>
        <w:text/>
      </w:sdtPr>
      <w:sdtContent>
        <w:r w:rsidR="00271F55">
          <w:t>Plateforme pédagogique et programme éducatif</w:t>
        </w:r>
      </w:sdtContent>
    </w:sdt>
  </w:p>
  <w:p w14:paraId="76CA006D" w14:textId="77777777" w:rsidR="00271F55" w:rsidRDefault="00271F55" w:rsidP="007205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C239" w14:textId="626CBC54" w:rsidR="00271F55" w:rsidRPr="001E5D4A" w:rsidRDefault="00000000" w:rsidP="00720529">
    <w:pPr>
      <w:pStyle w:val="En-ttedepageimpaire"/>
    </w:pPr>
    <w:sdt>
      <w:sdtPr>
        <w:alias w:val="Titre"/>
        <w:id w:val="1059775947"/>
        <w:dataBinding w:prefixMappings="xmlns:ns0='http://schemas.openxmlformats.org/package/2006/metadata/core-properties' xmlns:ns1='http://purl.org/dc/elements/1.1/'" w:xpath="/ns0:coreProperties[1]/ns1:title[1]" w:storeItemID="{6C3C8BC8-F283-45AE-878A-BAB7291924A1}"/>
        <w:text/>
      </w:sdtPr>
      <w:sdtContent>
        <w:r w:rsidR="00271F55" w:rsidRPr="001E5D4A">
          <w:t>Plateforme pédagogique et programme éducatif</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epuces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epuce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epuce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epuces2"/>
      <w:lvlText w:val=""/>
      <w:lvlJc w:val="left"/>
      <w:pPr>
        <w:ind w:left="720" w:hanging="360"/>
      </w:pPr>
      <w:rPr>
        <w:rFonts w:ascii="Wingdings 2" w:hAnsi="Wingdings 2" w:hint="default"/>
      </w:rPr>
    </w:lvl>
  </w:abstractNum>
  <w:abstractNum w:abstractNumId="4" w15:restartNumberingAfterBreak="0">
    <w:nsid w:val="00000002"/>
    <w:multiLevelType w:val="multilevel"/>
    <w:tmpl w:val="00000002"/>
    <w:name w:val="WWNum1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4"/>
    <w:multiLevelType w:val="multilevel"/>
    <w:tmpl w:val="00000004"/>
    <w:name w:val="WWNum2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3A27D49"/>
    <w:multiLevelType w:val="multilevel"/>
    <w:tmpl w:val="EED60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3634D2"/>
    <w:multiLevelType w:val="multilevel"/>
    <w:tmpl w:val="F502E582"/>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C6522A"/>
    <w:multiLevelType w:val="hybridMultilevel"/>
    <w:tmpl w:val="A4A002A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45B0AC7"/>
    <w:multiLevelType w:val="multilevel"/>
    <w:tmpl w:val="3C726AB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15CB52D7"/>
    <w:multiLevelType w:val="hybridMultilevel"/>
    <w:tmpl w:val="A63E2084"/>
    <w:lvl w:ilvl="0" w:tplc="E2BCF410">
      <w:start w:val="1"/>
      <w:numFmt w:val="decimal"/>
      <w:lvlText w:val="%1."/>
      <w:lvlJc w:val="left"/>
      <w:pPr>
        <w:ind w:left="2400" w:hanging="360"/>
      </w:pPr>
      <w:rPr>
        <w:rFonts w:ascii="Times New Roman" w:eastAsia="Times New Roman" w:hAnsi="Times New Roman" w:cs="Times New Roman" w:hint="default"/>
        <w:spacing w:val="-3"/>
        <w:w w:val="100"/>
        <w:sz w:val="24"/>
        <w:szCs w:val="24"/>
        <w:lang w:val="fr-CA" w:eastAsia="fr-CA" w:bidi="fr-CA"/>
      </w:rPr>
    </w:lvl>
    <w:lvl w:ilvl="1" w:tplc="9BAA79EC">
      <w:numFmt w:val="bullet"/>
      <w:lvlText w:val="•"/>
      <w:lvlJc w:val="left"/>
      <w:pPr>
        <w:ind w:left="3318" w:hanging="360"/>
      </w:pPr>
      <w:rPr>
        <w:rFonts w:hint="default"/>
        <w:lang w:val="fr-CA" w:eastAsia="fr-CA" w:bidi="fr-CA"/>
      </w:rPr>
    </w:lvl>
    <w:lvl w:ilvl="2" w:tplc="C2D0230A">
      <w:numFmt w:val="bullet"/>
      <w:lvlText w:val="•"/>
      <w:lvlJc w:val="left"/>
      <w:pPr>
        <w:ind w:left="4236" w:hanging="360"/>
      </w:pPr>
      <w:rPr>
        <w:rFonts w:hint="default"/>
        <w:lang w:val="fr-CA" w:eastAsia="fr-CA" w:bidi="fr-CA"/>
      </w:rPr>
    </w:lvl>
    <w:lvl w:ilvl="3" w:tplc="94B2083E">
      <w:numFmt w:val="bullet"/>
      <w:lvlText w:val="•"/>
      <w:lvlJc w:val="left"/>
      <w:pPr>
        <w:ind w:left="5154" w:hanging="360"/>
      </w:pPr>
      <w:rPr>
        <w:rFonts w:hint="default"/>
        <w:lang w:val="fr-CA" w:eastAsia="fr-CA" w:bidi="fr-CA"/>
      </w:rPr>
    </w:lvl>
    <w:lvl w:ilvl="4" w:tplc="A838EA74">
      <w:numFmt w:val="bullet"/>
      <w:lvlText w:val="•"/>
      <w:lvlJc w:val="left"/>
      <w:pPr>
        <w:ind w:left="6072" w:hanging="360"/>
      </w:pPr>
      <w:rPr>
        <w:rFonts w:hint="default"/>
        <w:lang w:val="fr-CA" w:eastAsia="fr-CA" w:bidi="fr-CA"/>
      </w:rPr>
    </w:lvl>
    <w:lvl w:ilvl="5" w:tplc="E83004BC">
      <w:numFmt w:val="bullet"/>
      <w:lvlText w:val="•"/>
      <w:lvlJc w:val="left"/>
      <w:pPr>
        <w:ind w:left="6990" w:hanging="360"/>
      </w:pPr>
      <w:rPr>
        <w:rFonts w:hint="default"/>
        <w:lang w:val="fr-CA" w:eastAsia="fr-CA" w:bidi="fr-CA"/>
      </w:rPr>
    </w:lvl>
    <w:lvl w:ilvl="6" w:tplc="15000ECA">
      <w:numFmt w:val="bullet"/>
      <w:lvlText w:val="•"/>
      <w:lvlJc w:val="left"/>
      <w:pPr>
        <w:ind w:left="7908" w:hanging="360"/>
      </w:pPr>
      <w:rPr>
        <w:rFonts w:hint="default"/>
        <w:lang w:val="fr-CA" w:eastAsia="fr-CA" w:bidi="fr-CA"/>
      </w:rPr>
    </w:lvl>
    <w:lvl w:ilvl="7" w:tplc="DB18E626">
      <w:numFmt w:val="bullet"/>
      <w:lvlText w:val="•"/>
      <w:lvlJc w:val="left"/>
      <w:pPr>
        <w:ind w:left="8826" w:hanging="360"/>
      </w:pPr>
      <w:rPr>
        <w:rFonts w:hint="default"/>
        <w:lang w:val="fr-CA" w:eastAsia="fr-CA" w:bidi="fr-CA"/>
      </w:rPr>
    </w:lvl>
    <w:lvl w:ilvl="8" w:tplc="D48ECA12">
      <w:numFmt w:val="bullet"/>
      <w:lvlText w:val="•"/>
      <w:lvlJc w:val="left"/>
      <w:pPr>
        <w:ind w:left="9744" w:hanging="360"/>
      </w:pPr>
      <w:rPr>
        <w:rFonts w:hint="default"/>
        <w:lang w:val="fr-CA" w:eastAsia="fr-CA" w:bidi="fr-CA"/>
      </w:rPr>
    </w:lvl>
  </w:abstractNum>
  <w:abstractNum w:abstractNumId="12" w15:restartNumberingAfterBreak="0">
    <w:nsid w:val="16B43519"/>
    <w:multiLevelType w:val="hybridMultilevel"/>
    <w:tmpl w:val="66D8D1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191E4606"/>
    <w:multiLevelType w:val="multilevel"/>
    <w:tmpl w:val="10FE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66DA9"/>
    <w:multiLevelType w:val="hybridMultilevel"/>
    <w:tmpl w:val="7910F074"/>
    <w:lvl w:ilvl="0" w:tplc="53509696">
      <w:numFmt w:val="bullet"/>
      <w:lvlText w:val=""/>
      <w:lvlJc w:val="left"/>
      <w:pPr>
        <w:ind w:left="468" w:hanging="361"/>
      </w:pPr>
      <w:rPr>
        <w:rFonts w:ascii="Symbol" w:eastAsia="Symbol" w:hAnsi="Symbol" w:cs="Symbol" w:hint="default"/>
        <w:w w:val="100"/>
        <w:sz w:val="24"/>
        <w:szCs w:val="24"/>
        <w:lang w:val="fr-CA" w:eastAsia="fr-CA" w:bidi="fr-CA"/>
      </w:rPr>
    </w:lvl>
    <w:lvl w:ilvl="1" w:tplc="767034EC">
      <w:numFmt w:val="bullet"/>
      <w:lvlText w:val="•"/>
      <w:lvlJc w:val="left"/>
      <w:pPr>
        <w:ind w:left="1092" w:hanging="361"/>
      </w:pPr>
      <w:rPr>
        <w:rFonts w:hint="default"/>
        <w:lang w:val="fr-CA" w:eastAsia="fr-CA" w:bidi="fr-CA"/>
      </w:rPr>
    </w:lvl>
    <w:lvl w:ilvl="2" w:tplc="C4B87DD6">
      <w:numFmt w:val="bullet"/>
      <w:lvlText w:val="•"/>
      <w:lvlJc w:val="left"/>
      <w:pPr>
        <w:ind w:left="1724" w:hanging="361"/>
      </w:pPr>
      <w:rPr>
        <w:rFonts w:hint="default"/>
        <w:lang w:val="fr-CA" w:eastAsia="fr-CA" w:bidi="fr-CA"/>
      </w:rPr>
    </w:lvl>
    <w:lvl w:ilvl="3" w:tplc="DC72B6F4">
      <w:numFmt w:val="bullet"/>
      <w:lvlText w:val="•"/>
      <w:lvlJc w:val="left"/>
      <w:pPr>
        <w:ind w:left="2356" w:hanging="361"/>
      </w:pPr>
      <w:rPr>
        <w:rFonts w:hint="default"/>
        <w:lang w:val="fr-CA" w:eastAsia="fr-CA" w:bidi="fr-CA"/>
      </w:rPr>
    </w:lvl>
    <w:lvl w:ilvl="4" w:tplc="38741A02">
      <w:numFmt w:val="bullet"/>
      <w:lvlText w:val="•"/>
      <w:lvlJc w:val="left"/>
      <w:pPr>
        <w:ind w:left="2989" w:hanging="361"/>
      </w:pPr>
      <w:rPr>
        <w:rFonts w:hint="default"/>
        <w:lang w:val="fr-CA" w:eastAsia="fr-CA" w:bidi="fr-CA"/>
      </w:rPr>
    </w:lvl>
    <w:lvl w:ilvl="5" w:tplc="1240633E">
      <w:numFmt w:val="bullet"/>
      <w:lvlText w:val="•"/>
      <w:lvlJc w:val="left"/>
      <w:pPr>
        <w:ind w:left="3621" w:hanging="361"/>
      </w:pPr>
      <w:rPr>
        <w:rFonts w:hint="default"/>
        <w:lang w:val="fr-CA" w:eastAsia="fr-CA" w:bidi="fr-CA"/>
      </w:rPr>
    </w:lvl>
    <w:lvl w:ilvl="6" w:tplc="B0ECF5AC">
      <w:numFmt w:val="bullet"/>
      <w:lvlText w:val="•"/>
      <w:lvlJc w:val="left"/>
      <w:pPr>
        <w:ind w:left="4253" w:hanging="361"/>
      </w:pPr>
      <w:rPr>
        <w:rFonts w:hint="default"/>
        <w:lang w:val="fr-CA" w:eastAsia="fr-CA" w:bidi="fr-CA"/>
      </w:rPr>
    </w:lvl>
    <w:lvl w:ilvl="7" w:tplc="8BB05370">
      <w:numFmt w:val="bullet"/>
      <w:lvlText w:val="•"/>
      <w:lvlJc w:val="left"/>
      <w:pPr>
        <w:ind w:left="4886" w:hanging="361"/>
      </w:pPr>
      <w:rPr>
        <w:rFonts w:hint="default"/>
        <w:lang w:val="fr-CA" w:eastAsia="fr-CA" w:bidi="fr-CA"/>
      </w:rPr>
    </w:lvl>
    <w:lvl w:ilvl="8" w:tplc="78B06588">
      <w:numFmt w:val="bullet"/>
      <w:lvlText w:val="•"/>
      <w:lvlJc w:val="left"/>
      <w:pPr>
        <w:ind w:left="5518" w:hanging="361"/>
      </w:pPr>
      <w:rPr>
        <w:rFonts w:hint="default"/>
        <w:lang w:val="fr-CA" w:eastAsia="fr-CA" w:bidi="fr-CA"/>
      </w:rPr>
    </w:lvl>
  </w:abstractNum>
  <w:abstractNum w:abstractNumId="15" w15:restartNumberingAfterBreak="0">
    <w:nsid w:val="1A710D7E"/>
    <w:multiLevelType w:val="hybridMultilevel"/>
    <w:tmpl w:val="47DC522C"/>
    <w:lvl w:ilvl="0" w:tplc="1364515A">
      <w:numFmt w:val="bullet"/>
      <w:lvlText w:val="–"/>
      <w:lvlJc w:val="left"/>
      <w:pPr>
        <w:ind w:left="1065" w:hanging="360"/>
      </w:pPr>
      <w:rPr>
        <w:rFonts w:ascii="Tw Cen MT" w:eastAsiaTheme="minorHAnsi" w:hAnsi="Tw Cen MT" w:cs="Times New Roman"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16" w15:restartNumberingAfterBreak="0">
    <w:nsid w:val="1EAF637D"/>
    <w:multiLevelType w:val="hybridMultilevel"/>
    <w:tmpl w:val="FD4E39E4"/>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7" w15:restartNumberingAfterBreak="0">
    <w:nsid w:val="1F4C6901"/>
    <w:multiLevelType w:val="hybridMultilevel"/>
    <w:tmpl w:val="1390DB5C"/>
    <w:lvl w:ilvl="0" w:tplc="D23AB530">
      <w:numFmt w:val="bullet"/>
      <w:lvlText w:val=""/>
      <w:lvlJc w:val="left"/>
      <w:pPr>
        <w:ind w:left="468" w:hanging="361"/>
      </w:pPr>
      <w:rPr>
        <w:rFonts w:ascii="Symbol" w:eastAsia="Symbol" w:hAnsi="Symbol" w:cs="Symbol" w:hint="default"/>
        <w:w w:val="100"/>
        <w:sz w:val="24"/>
        <w:szCs w:val="24"/>
        <w:lang w:val="fr-CA" w:eastAsia="fr-CA" w:bidi="fr-CA"/>
      </w:rPr>
    </w:lvl>
    <w:lvl w:ilvl="1" w:tplc="8BBEA224">
      <w:numFmt w:val="bullet"/>
      <w:lvlText w:val="•"/>
      <w:lvlJc w:val="left"/>
      <w:pPr>
        <w:ind w:left="1092" w:hanging="361"/>
      </w:pPr>
      <w:rPr>
        <w:rFonts w:hint="default"/>
        <w:lang w:val="fr-CA" w:eastAsia="fr-CA" w:bidi="fr-CA"/>
      </w:rPr>
    </w:lvl>
    <w:lvl w:ilvl="2" w:tplc="BD3EACE6">
      <w:numFmt w:val="bullet"/>
      <w:lvlText w:val="•"/>
      <w:lvlJc w:val="left"/>
      <w:pPr>
        <w:ind w:left="1724" w:hanging="361"/>
      </w:pPr>
      <w:rPr>
        <w:rFonts w:hint="default"/>
        <w:lang w:val="fr-CA" w:eastAsia="fr-CA" w:bidi="fr-CA"/>
      </w:rPr>
    </w:lvl>
    <w:lvl w:ilvl="3" w:tplc="99327F4C">
      <w:numFmt w:val="bullet"/>
      <w:lvlText w:val="•"/>
      <w:lvlJc w:val="left"/>
      <w:pPr>
        <w:ind w:left="2356" w:hanging="361"/>
      </w:pPr>
      <w:rPr>
        <w:rFonts w:hint="default"/>
        <w:lang w:val="fr-CA" w:eastAsia="fr-CA" w:bidi="fr-CA"/>
      </w:rPr>
    </w:lvl>
    <w:lvl w:ilvl="4" w:tplc="2ECEE2EA">
      <w:numFmt w:val="bullet"/>
      <w:lvlText w:val="•"/>
      <w:lvlJc w:val="left"/>
      <w:pPr>
        <w:ind w:left="2989" w:hanging="361"/>
      </w:pPr>
      <w:rPr>
        <w:rFonts w:hint="default"/>
        <w:lang w:val="fr-CA" w:eastAsia="fr-CA" w:bidi="fr-CA"/>
      </w:rPr>
    </w:lvl>
    <w:lvl w:ilvl="5" w:tplc="D52A2920">
      <w:numFmt w:val="bullet"/>
      <w:lvlText w:val="•"/>
      <w:lvlJc w:val="left"/>
      <w:pPr>
        <w:ind w:left="3621" w:hanging="361"/>
      </w:pPr>
      <w:rPr>
        <w:rFonts w:hint="default"/>
        <w:lang w:val="fr-CA" w:eastAsia="fr-CA" w:bidi="fr-CA"/>
      </w:rPr>
    </w:lvl>
    <w:lvl w:ilvl="6" w:tplc="3260DD7A">
      <w:numFmt w:val="bullet"/>
      <w:lvlText w:val="•"/>
      <w:lvlJc w:val="left"/>
      <w:pPr>
        <w:ind w:left="4253" w:hanging="361"/>
      </w:pPr>
      <w:rPr>
        <w:rFonts w:hint="default"/>
        <w:lang w:val="fr-CA" w:eastAsia="fr-CA" w:bidi="fr-CA"/>
      </w:rPr>
    </w:lvl>
    <w:lvl w:ilvl="7" w:tplc="2D603E2C">
      <w:numFmt w:val="bullet"/>
      <w:lvlText w:val="•"/>
      <w:lvlJc w:val="left"/>
      <w:pPr>
        <w:ind w:left="4886" w:hanging="361"/>
      </w:pPr>
      <w:rPr>
        <w:rFonts w:hint="default"/>
        <w:lang w:val="fr-CA" w:eastAsia="fr-CA" w:bidi="fr-CA"/>
      </w:rPr>
    </w:lvl>
    <w:lvl w:ilvl="8" w:tplc="7D1E6F20">
      <w:numFmt w:val="bullet"/>
      <w:lvlText w:val="•"/>
      <w:lvlJc w:val="left"/>
      <w:pPr>
        <w:ind w:left="5518" w:hanging="361"/>
      </w:pPr>
      <w:rPr>
        <w:rFonts w:hint="default"/>
        <w:lang w:val="fr-CA" w:eastAsia="fr-CA" w:bidi="fr-CA"/>
      </w:rPr>
    </w:lvl>
  </w:abstractNum>
  <w:abstractNum w:abstractNumId="18" w15:restartNumberingAfterBreak="0">
    <w:nsid w:val="2228186C"/>
    <w:multiLevelType w:val="hybridMultilevel"/>
    <w:tmpl w:val="4A0030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2C50B7D"/>
    <w:multiLevelType w:val="hybridMultilevel"/>
    <w:tmpl w:val="ED0A4F5C"/>
    <w:lvl w:ilvl="0" w:tplc="F556763E">
      <w:numFmt w:val="bullet"/>
      <w:lvlText w:val="◻"/>
      <w:lvlJc w:val="left"/>
      <w:pPr>
        <w:ind w:left="1304" w:hanging="360"/>
      </w:pPr>
      <w:rPr>
        <w:rFonts w:ascii="Symbol" w:eastAsia="Symbol" w:hAnsi="Symbol" w:cs="Symbol" w:hint="default"/>
        <w:w w:val="100"/>
        <w:sz w:val="22"/>
        <w:szCs w:val="22"/>
        <w:lang w:val="fr-CA" w:eastAsia="fr-CA" w:bidi="fr-CA"/>
      </w:rPr>
    </w:lvl>
    <w:lvl w:ilvl="1" w:tplc="9E92C37C">
      <w:numFmt w:val="bullet"/>
      <w:lvlText w:val="•"/>
      <w:lvlJc w:val="left"/>
      <w:pPr>
        <w:ind w:left="1453" w:hanging="360"/>
      </w:pPr>
      <w:rPr>
        <w:rFonts w:hint="default"/>
        <w:lang w:val="fr-CA" w:eastAsia="fr-CA" w:bidi="fr-CA"/>
      </w:rPr>
    </w:lvl>
    <w:lvl w:ilvl="2" w:tplc="02B66C34">
      <w:numFmt w:val="bullet"/>
      <w:lvlText w:val="•"/>
      <w:lvlJc w:val="left"/>
      <w:pPr>
        <w:ind w:left="1607" w:hanging="360"/>
      </w:pPr>
      <w:rPr>
        <w:rFonts w:hint="default"/>
        <w:lang w:val="fr-CA" w:eastAsia="fr-CA" w:bidi="fr-CA"/>
      </w:rPr>
    </w:lvl>
    <w:lvl w:ilvl="3" w:tplc="A44470B6">
      <w:numFmt w:val="bullet"/>
      <w:lvlText w:val="•"/>
      <w:lvlJc w:val="left"/>
      <w:pPr>
        <w:ind w:left="1761" w:hanging="360"/>
      </w:pPr>
      <w:rPr>
        <w:rFonts w:hint="default"/>
        <w:lang w:val="fr-CA" w:eastAsia="fr-CA" w:bidi="fr-CA"/>
      </w:rPr>
    </w:lvl>
    <w:lvl w:ilvl="4" w:tplc="7E8C205A">
      <w:numFmt w:val="bullet"/>
      <w:lvlText w:val="•"/>
      <w:lvlJc w:val="left"/>
      <w:pPr>
        <w:ind w:left="1915" w:hanging="360"/>
      </w:pPr>
      <w:rPr>
        <w:rFonts w:hint="default"/>
        <w:lang w:val="fr-CA" w:eastAsia="fr-CA" w:bidi="fr-CA"/>
      </w:rPr>
    </w:lvl>
    <w:lvl w:ilvl="5" w:tplc="675CBD26">
      <w:numFmt w:val="bullet"/>
      <w:lvlText w:val="•"/>
      <w:lvlJc w:val="left"/>
      <w:pPr>
        <w:ind w:left="2069" w:hanging="360"/>
      </w:pPr>
      <w:rPr>
        <w:rFonts w:hint="default"/>
        <w:lang w:val="fr-CA" w:eastAsia="fr-CA" w:bidi="fr-CA"/>
      </w:rPr>
    </w:lvl>
    <w:lvl w:ilvl="6" w:tplc="CF00BCAE">
      <w:numFmt w:val="bullet"/>
      <w:lvlText w:val="•"/>
      <w:lvlJc w:val="left"/>
      <w:pPr>
        <w:ind w:left="2222" w:hanging="360"/>
      </w:pPr>
      <w:rPr>
        <w:rFonts w:hint="default"/>
        <w:lang w:val="fr-CA" w:eastAsia="fr-CA" w:bidi="fr-CA"/>
      </w:rPr>
    </w:lvl>
    <w:lvl w:ilvl="7" w:tplc="ED4AE74E">
      <w:numFmt w:val="bullet"/>
      <w:lvlText w:val="•"/>
      <w:lvlJc w:val="left"/>
      <w:pPr>
        <w:ind w:left="2376" w:hanging="360"/>
      </w:pPr>
      <w:rPr>
        <w:rFonts w:hint="default"/>
        <w:lang w:val="fr-CA" w:eastAsia="fr-CA" w:bidi="fr-CA"/>
      </w:rPr>
    </w:lvl>
    <w:lvl w:ilvl="8" w:tplc="4FAAA5D6">
      <w:numFmt w:val="bullet"/>
      <w:lvlText w:val="•"/>
      <w:lvlJc w:val="left"/>
      <w:pPr>
        <w:ind w:left="2530" w:hanging="360"/>
      </w:pPr>
      <w:rPr>
        <w:rFonts w:hint="default"/>
        <w:lang w:val="fr-CA" w:eastAsia="fr-CA" w:bidi="fr-CA"/>
      </w:rPr>
    </w:lvl>
  </w:abstractNum>
  <w:abstractNum w:abstractNumId="20" w15:restartNumberingAfterBreak="0">
    <w:nsid w:val="24F05038"/>
    <w:multiLevelType w:val="hybridMultilevel"/>
    <w:tmpl w:val="75B41AD2"/>
    <w:lvl w:ilvl="0" w:tplc="2BC0B2B6">
      <w:numFmt w:val="bullet"/>
      <w:lvlText w:val="◻"/>
      <w:lvlJc w:val="left"/>
      <w:pPr>
        <w:ind w:left="560" w:hanging="360"/>
      </w:pPr>
      <w:rPr>
        <w:rFonts w:ascii="Symbol" w:eastAsia="Symbol" w:hAnsi="Symbol" w:cs="Symbol" w:hint="default"/>
        <w:w w:val="100"/>
        <w:sz w:val="22"/>
        <w:szCs w:val="22"/>
        <w:lang w:val="fr-CA" w:eastAsia="fr-CA" w:bidi="fr-CA"/>
      </w:rPr>
    </w:lvl>
    <w:lvl w:ilvl="1" w:tplc="67BAA326">
      <w:numFmt w:val="bullet"/>
      <w:lvlText w:val="•"/>
      <w:lvlJc w:val="left"/>
      <w:pPr>
        <w:ind w:left="703" w:hanging="360"/>
      </w:pPr>
      <w:rPr>
        <w:rFonts w:hint="default"/>
        <w:lang w:val="fr-CA" w:eastAsia="fr-CA" w:bidi="fr-CA"/>
      </w:rPr>
    </w:lvl>
    <w:lvl w:ilvl="2" w:tplc="91529DCA">
      <w:numFmt w:val="bullet"/>
      <w:lvlText w:val="•"/>
      <w:lvlJc w:val="left"/>
      <w:pPr>
        <w:ind w:left="847" w:hanging="360"/>
      </w:pPr>
      <w:rPr>
        <w:rFonts w:hint="default"/>
        <w:lang w:val="fr-CA" w:eastAsia="fr-CA" w:bidi="fr-CA"/>
      </w:rPr>
    </w:lvl>
    <w:lvl w:ilvl="3" w:tplc="BDC48868">
      <w:numFmt w:val="bullet"/>
      <w:lvlText w:val="•"/>
      <w:lvlJc w:val="left"/>
      <w:pPr>
        <w:ind w:left="990" w:hanging="360"/>
      </w:pPr>
      <w:rPr>
        <w:rFonts w:hint="default"/>
        <w:lang w:val="fr-CA" w:eastAsia="fr-CA" w:bidi="fr-CA"/>
      </w:rPr>
    </w:lvl>
    <w:lvl w:ilvl="4" w:tplc="5FDAC8A6">
      <w:numFmt w:val="bullet"/>
      <w:lvlText w:val="•"/>
      <w:lvlJc w:val="left"/>
      <w:pPr>
        <w:ind w:left="1134" w:hanging="360"/>
      </w:pPr>
      <w:rPr>
        <w:rFonts w:hint="default"/>
        <w:lang w:val="fr-CA" w:eastAsia="fr-CA" w:bidi="fr-CA"/>
      </w:rPr>
    </w:lvl>
    <w:lvl w:ilvl="5" w:tplc="FDFAF792">
      <w:numFmt w:val="bullet"/>
      <w:lvlText w:val="•"/>
      <w:lvlJc w:val="left"/>
      <w:pPr>
        <w:ind w:left="1277" w:hanging="360"/>
      </w:pPr>
      <w:rPr>
        <w:rFonts w:hint="default"/>
        <w:lang w:val="fr-CA" w:eastAsia="fr-CA" w:bidi="fr-CA"/>
      </w:rPr>
    </w:lvl>
    <w:lvl w:ilvl="6" w:tplc="27DA437E">
      <w:numFmt w:val="bullet"/>
      <w:lvlText w:val="•"/>
      <w:lvlJc w:val="left"/>
      <w:pPr>
        <w:ind w:left="1421" w:hanging="360"/>
      </w:pPr>
      <w:rPr>
        <w:rFonts w:hint="default"/>
        <w:lang w:val="fr-CA" w:eastAsia="fr-CA" w:bidi="fr-CA"/>
      </w:rPr>
    </w:lvl>
    <w:lvl w:ilvl="7" w:tplc="CCFC8F88">
      <w:numFmt w:val="bullet"/>
      <w:lvlText w:val="•"/>
      <w:lvlJc w:val="left"/>
      <w:pPr>
        <w:ind w:left="1564" w:hanging="360"/>
      </w:pPr>
      <w:rPr>
        <w:rFonts w:hint="default"/>
        <w:lang w:val="fr-CA" w:eastAsia="fr-CA" w:bidi="fr-CA"/>
      </w:rPr>
    </w:lvl>
    <w:lvl w:ilvl="8" w:tplc="F66424B8">
      <w:numFmt w:val="bullet"/>
      <w:lvlText w:val="•"/>
      <w:lvlJc w:val="left"/>
      <w:pPr>
        <w:ind w:left="1708" w:hanging="360"/>
      </w:pPr>
      <w:rPr>
        <w:rFonts w:hint="default"/>
        <w:lang w:val="fr-CA" w:eastAsia="fr-CA" w:bidi="fr-CA"/>
      </w:rPr>
    </w:lvl>
  </w:abstractNum>
  <w:abstractNum w:abstractNumId="21" w15:restartNumberingAfterBreak="0">
    <w:nsid w:val="2AB17A9B"/>
    <w:multiLevelType w:val="multilevel"/>
    <w:tmpl w:val="0409001D"/>
    <w:styleLink w:val="Styledelistecentral"/>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E8398B"/>
    <w:multiLevelType w:val="hybridMultilevel"/>
    <w:tmpl w:val="8E5CDF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2BAA4BFB"/>
    <w:multiLevelType w:val="multilevel"/>
    <w:tmpl w:val="1F4E37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15:restartNumberingAfterBreak="0">
    <w:nsid w:val="2C880799"/>
    <w:multiLevelType w:val="hybridMultilevel"/>
    <w:tmpl w:val="B7F49C8A"/>
    <w:lvl w:ilvl="0" w:tplc="557000B0">
      <w:start w:val="1"/>
      <w:numFmt w:val="bullet"/>
      <w:pStyle w:val="Listepuce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01A1EC9"/>
    <w:multiLevelType w:val="hybridMultilevel"/>
    <w:tmpl w:val="68865894"/>
    <w:lvl w:ilvl="0" w:tplc="BB98590A">
      <w:numFmt w:val="bullet"/>
      <w:lvlText w:val=""/>
      <w:lvlJc w:val="left"/>
      <w:pPr>
        <w:ind w:left="468" w:hanging="361"/>
      </w:pPr>
      <w:rPr>
        <w:rFonts w:ascii="Symbol" w:eastAsia="Symbol" w:hAnsi="Symbol" w:cs="Symbol" w:hint="default"/>
        <w:w w:val="100"/>
        <w:sz w:val="24"/>
        <w:szCs w:val="24"/>
        <w:lang w:val="fr-CA" w:eastAsia="fr-CA" w:bidi="fr-CA"/>
      </w:rPr>
    </w:lvl>
    <w:lvl w:ilvl="1" w:tplc="649A08B6">
      <w:numFmt w:val="bullet"/>
      <w:lvlText w:val="•"/>
      <w:lvlJc w:val="left"/>
      <w:pPr>
        <w:ind w:left="1092" w:hanging="361"/>
      </w:pPr>
      <w:rPr>
        <w:rFonts w:hint="default"/>
        <w:lang w:val="fr-CA" w:eastAsia="fr-CA" w:bidi="fr-CA"/>
      </w:rPr>
    </w:lvl>
    <w:lvl w:ilvl="2" w:tplc="87D469AA">
      <w:numFmt w:val="bullet"/>
      <w:lvlText w:val="•"/>
      <w:lvlJc w:val="left"/>
      <w:pPr>
        <w:ind w:left="1724" w:hanging="361"/>
      </w:pPr>
      <w:rPr>
        <w:rFonts w:hint="default"/>
        <w:lang w:val="fr-CA" w:eastAsia="fr-CA" w:bidi="fr-CA"/>
      </w:rPr>
    </w:lvl>
    <w:lvl w:ilvl="3" w:tplc="412A5B48">
      <w:numFmt w:val="bullet"/>
      <w:lvlText w:val="•"/>
      <w:lvlJc w:val="left"/>
      <w:pPr>
        <w:ind w:left="2356" w:hanging="361"/>
      </w:pPr>
      <w:rPr>
        <w:rFonts w:hint="default"/>
        <w:lang w:val="fr-CA" w:eastAsia="fr-CA" w:bidi="fr-CA"/>
      </w:rPr>
    </w:lvl>
    <w:lvl w:ilvl="4" w:tplc="40AEE490">
      <w:numFmt w:val="bullet"/>
      <w:lvlText w:val="•"/>
      <w:lvlJc w:val="left"/>
      <w:pPr>
        <w:ind w:left="2989" w:hanging="361"/>
      </w:pPr>
      <w:rPr>
        <w:rFonts w:hint="default"/>
        <w:lang w:val="fr-CA" w:eastAsia="fr-CA" w:bidi="fr-CA"/>
      </w:rPr>
    </w:lvl>
    <w:lvl w:ilvl="5" w:tplc="14762F42">
      <w:numFmt w:val="bullet"/>
      <w:lvlText w:val="•"/>
      <w:lvlJc w:val="left"/>
      <w:pPr>
        <w:ind w:left="3621" w:hanging="361"/>
      </w:pPr>
      <w:rPr>
        <w:rFonts w:hint="default"/>
        <w:lang w:val="fr-CA" w:eastAsia="fr-CA" w:bidi="fr-CA"/>
      </w:rPr>
    </w:lvl>
    <w:lvl w:ilvl="6" w:tplc="7E2CD63C">
      <w:numFmt w:val="bullet"/>
      <w:lvlText w:val="•"/>
      <w:lvlJc w:val="left"/>
      <w:pPr>
        <w:ind w:left="4253" w:hanging="361"/>
      </w:pPr>
      <w:rPr>
        <w:rFonts w:hint="default"/>
        <w:lang w:val="fr-CA" w:eastAsia="fr-CA" w:bidi="fr-CA"/>
      </w:rPr>
    </w:lvl>
    <w:lvl w:ilvl="7" w:tplc="5EB6C1E0">
      <w:numFmt w:val="bullet"/>
      <w:lvlText w:val="•"/>
      <w:lvlJc w:val="left"/>
      <w:pPr>
        <w:ind w:left="4886" w:hanging="361"/>
      </w:pPr>
      <w:rPr>
        <w:rFonts w:hint="default"/>
        <w:lang w:val="fr-CA" w:eastAsia="fr-CA" w:bidi="fr-CA"/>
      </w:rPr>
    </w:lvl>
    <w:lvl w:ilvl="8" w:tplc="39DADFE2">
      <w:numFmt w:val="bullet"/>
      <w:lvlText w:val="•"/>
      <w:lvlJc w:val="left"/>
      <w:pPr>
        <w:ind w:left="5518" w:hanging="361"/>
      </w:pPr>
      <w:rPr>
        <w:rFonts w:hint="default"/>
        <w:lang w:val="fr-CA" w:eastAsia="fr-CA" w:bidi="fr-CA"/>
      </w:rPr>
    </w:lvl>
  </w:abstractNum>
  <w:abstractNum w:abstractNumId="26" w15:restartNumberingAfterBreak="0">
    <w:nsid w:val="31567B89"/>
    <w:multiLevelType w:val="hybridMultilevel"/>
    <w:tmpl w:val="FC7A830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365C374B"/>
    <w:multiLevelType w:val="multilevel"/>
    <w:tmpl w:val="D0CC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021763"/>
    <w:multiLevelType w:val="hybridMultilevel"/>
    <w:tmpl w:val="C43E21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7D34E64"/>
    <w:multiLevelType w:val="multilevel"/>
    <w:tmpl w:val="64B4B070"/>
    <w:lvl w:ilvl="0">
      <w:start w:val="4"/>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38B376CD"/>
    <w:multiLevelType w:val="hybridMultilevel"/>
    <w:tmpl w:val="AA983E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38EB57A6"/>
    <w:multiLevelType w:val="hybridMultilevel"/>
    <w:tmpl w:val="738E7072"/>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2" w15:restartNumberingAfterBreak="0">
    <w:nsid w:val="39327D4C"/>
    <w:multiLevelType w:val="multilevel"/>
    <w:tmpl w:val="501E1EAC"/>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3B7070A6"/>
    <w:multiLevelType w:val="multilevel"/>
    <w:tmpl w:val="3C726AB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3BEB6E9D"/>
    <w:multiLevelType w:val="hybridMultilevel"/>
    <w:tmpl w:val="BA0858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035674A"/>
    <w:multiLevelType w:val="hybridMultilevel"/>
    <w:tmpl w:val="A25C40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74E306C"/>
    <w:multiLevelType w:val="hybridMultilevel"/>
    <w:tmpl w:val="A53C72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488F48EF"/>
    <w:multiLevelType w:val="hybridMultilevel"/>
    <w:tmpl w:val="78F4B41C"/>
    <w:lvl w:ilvl="0" w:tplc="0B588AE8">
      <w:numFmt w:val="bullet"/>
      <w:lvlText w:val="◻"/>
      <w:lvlJc w:val="left"/>
      <w:pPr>
        <w:ind w:left="1344" w:hanging="360"/>
      </w:pPr>
      <w:rPr>
        <w:rFonts w:ascii="Symbol" w:eastAsia="Symbol" w:hAnsi="Symbol" w:cs="Symbol" w:hint="default"/>
        <w:w w:val="100"/>
        <w:sz w:val="22"/>
        <w:szCs w:val="22"/>
        <w:lang w:val="fr-CA" w:eastAsia="fr-CA" w:bidi="fr-CA"/>
      </w:rPr>
    </w:lvl>
    <w:lvl w:ilvl="1" w:tplc="504832C8">
      <w:numFmt w:val="bullet"/>
      <w:lvlText w:val="•"/>
      <w:lvlJc w:val="left"/>
      <w:pPr>
        <w:ind w:left="1436" w:hanging="360"/>
      </w:pPr>
      <w:rPr>
        <w:rFonts w:hint="default"/>
        <w:lang w:val="fr-CA" w:eastAsia="fr-CA" w:bidi="fr-CA"/>
      </w:rPr>
    </w:lvl>
    <w:lvl w:ilvl="2" w:tplc="8C7CF5D8">
      <w:numFmt w:val="bullet"/>
      <w:lvlText w:val="•"/>
      <w:lvlJc w:val="left"/>
      <w:pPr>
        <w:ind w:left="1532" w:hanging="360"/>
      </w:pPr>
      <w:rPr>
        <w:rFonts w:hint="default"/>
        <w:lang w:val="fr-CA" w:eastAsia="fr-CA" w:bidi="fr-CA"/>
      </w:rPr>
    </w:lvl>
    <w:lvl w:ilvl="3" w:tplc="012A1740">
      <w:numFmt w:val="bullet"/>
      <w:lvlText w:val="•"/>
      <w:lvlJc w:val="left"/>
      <w:pPr>
        <w:ind w:left="1628" w:hanging="360"/>
      </w:pPr>
      <w:rPr>
        <w:rFonts w:hint="default"/>
        <w:lang w:val="fr-CA" w:eastAsia="fr-CA" w:bidi="fr-CA"/>
      </w:rPr>
    </w:lvl>
    <w:lvl w:ilvl="4" w:tplc="78FCE61C">
      <w:numFmt w:val="bullet"/>
      <w:lvlText w:val="•"/>
      <w:lvlJc w:val="left"/>
      <w:pPr>
        <w:ind w:left="1724" w:hanging="360"/>
      </w:pPr>
      <w:rPr>
        <w:rFonts w:hint="default"/>
        <w:lang w:val="fr-CA" w:eastAsia="fr-CA" w:bidi="fr-CA"/>
      </w:rPr>
    </w:lvl>
    <w:lvl w:ilvl="5" w:tplc="6088A1AE">
      <w:numFmt w:val="bullet"/>
      <w:lvlText w:val="•"/>
      <w:lvlJc w:val="left"/>
      <w:pPr>
        <w:ind w:left="1820" w:hanging="360"/>
      </w:pPr>
      <w:rPr>
        <w:rFonts w:hint="default"/>
        <w:lang w:val="fr-CA" w:eastAsia="fr-CA" w:bidi="fr-CA"/>
      </w:rPr>
    </w:lvl>
    <w:lvl w:ilvl="6" w:tplc="28441422">
      <w:numFmt w:val="bullet"/>
      <w:lvlText w:val="•"/>
      <w:lvlJc w:val="left"/>
      <w:pPr>
        <w:ind w:left="1916" w:hanging="360"/>
      </w:pPr>
      <w:rPr>
        <w:rFonts w:hint="default"/>
        <w:lang w:val="fr-CA" w:eastAsia="fr-CA" w:bidi="fr-CA"/>
      </w:rPr>
    </w:lvl>
    <w:lvl w:ilvl="7" w:tplc="D51ACDB2">
      <w:numFmt w:val="bullet"/>
      <w:lvlText w:val="•"/>
      <w:lvlJc w:val="left"/>
      <w:pPr>
        <w:ind w:left="2012" w:hanging="360"/>
      </w:pPr>
      <w:rPr>
        <w:rFonts w:hint="default"/>
        <w:lang w:val="fr-CA" w:eastAsia="fr-CA" w:bidi="fr-CA"/>
      </w:rPr>
    </w:lvl>
    <w:lvl w:ilvl="8" w:tplc="DDE40B88">
      <w:numFmt w:val="bullet"/>
      <w:lvlText w:val="•"/>
      <w:lvlJc w:val="left"/>
      <w:pPr>
        <w:ind w:left="2108" w:hanging="360"/>
      </w:pPr>
      <w:rPr>
        <w:rFonts w:hint="default"/>
        <w:lang w:val="fr-CA" w:eastAsia="fr-CA" w:bidi="fr-CA"/>
      </w:rPr>
    </w:lvl>
  </w:abstractNum>
  <w:abstractNum w:abstractNumId="38" w15:restartNumberingAfterBreak="0">
    <w:nsid w:val="4A1C5014"/>
    <w:multiLevelType w:val="hybridMultilevel"/>
    <w:tmpl w:val="8DF69762"/>
    <w:lvl w:ilvl="0" w:tplc="1CAEACE6">
      <w:numFmt w:val="bullet"/>
      <w:lvlText w:val=""/>
      <w:lvlJc w:val="left"/>
      <w:pPr>
        <w:ind w:left="1920" w:hanging="360"/>
      </w:pPr>
      <w:rPr>
        <w:rFonts w:ascii="Symbol" w:eastAsia="Symbol" w:hAnsi="Symbol" w:cs="Symbol" w:hint="default"/>
        <w:w w:val="99"/>
        <w:sz w:val="20"/>
        <w:szCs w:val="20"/>
        <w:lang w:val="fr-CA" w:eastAsia="fr-CA" w:bidi="fr-CA"/>
      </w:rPr>
    </w:lvl>
    <w:lvl w:ilvl="1" w:tplc="A3FA2950">
      <w:numFmt w:val="bullet"/>
      <w:lvlText w:val=""/>
      <w:lvlJc w:val="left"/>
      <w:pPr>
        <w:ind w:left="2040" w:hanging="360"/>
      </w:pPr>
      <w:rPr>
        <w:rFonts w:ascii="Symbol" w:eastAsia="Symbol" w:hAnsi="Symbol" w:cs="Symbol" w:hint="default"/>
        <w:w w:val="100"/>
        <w:sz w:val="24"/>
        <w:szCs w:val="24"/>
        <w:lang w:val="fr-CA" w:eastAsia="fr-CA" w:bidi="fr-CA"/>
      </w:rPr>
    </w:lvl>
    <w:lvl w:ilvl="2" w:tplc="2CBCB386">
      <w:numFmt w:val="bullet"/>
      <w:lvlText w:val=""/>
      <w:lvlJc w:val="left"/>
      <w:pPr>
        <w:ind w:left="2400" w:hanging="360"/>
      </w:pPr>
      <w:rPr>
        <w:rFonts w:ascii="Symbol" w:eastAsia="Symbol" w:hAnsi="Symbol" w:cs="Symbol" w:hint="default"/>
        <w:w w:val="100"/>
        <w:sz w:val="24"/>
        <w:szCs w:val="24"/>
        <w:lang w:val="fr-CA" w:eastAsia="fr-CA" w:bidi="fr-CA"/>
      </w:rPr>
    </w:lvl>
    <w:lvl w:ilvl="3" w:tplc="A094EEE6">
      <w:numFmt w:val="bullet"/>
      <w:lvlText w:val="•"/>
      <w:lvlJc w:val="left"/>
      <w:pPr>
        <w:ind w:left="3547" w:hanging="360"/>
      </w:pPr>
      <w:rPr>
        <w:rFonts w:hint="default"/>
        <w:lang w:val="fr-CA" w:eastAsia="fr-CA" w:bidi="fr-CA"/>
      </w:rPr>
    </w:lvl>
    <w:lvl w:ilvl="4" w:tplc="923A29EA">
      <w:numFmt w:val="bullet"/>
      <w:lvlText w:val="•"/>
      <w:lvlJc w:val="left"/>
      <w:pPr>
        <w:ind w:left="4695" w:hanging="360"/>
      </w:pPr>
      <w:rPr>
        <w:rFonts w:hint="default"/>
        <w:lang w:val="fr-CA" w:eastAsia="fr-CA" w:bidi="fr-CA"/>
      </w:rPr>
    </w:lvl>
    <w:lvl w:ilvl="5" w:tplc="61C8B894">
      <w:numFmt w:val="bullet"/>
      <w:lvlText w:val="•"/>
      <w:lvlJc w:val="left"/>
      <w:pPr>
        <w:ind w:left="5842" w:hanging="360"/>
      </w:pPr>
      <w:rPr>
        <w:rFonts w:hint="default"/>
        <w:lang w:val="fr-CA" w:eastAsia="fr-CA" w:bidi="fr-CA"/>
      </w:rPr>
    </w:lvl>
    <w:lvl w:ilvl="6" w:tplc="A8F2B77E">
      <w:numFmt w:val="bullet"/>
      <w:lvlText w:val="•"/>
      <w:lvlJc w:val="left"/>
      <w:pPr>
        <w:ind w:left="6990" w:hanging="360"/>
      </w:pPr>
      <w:rPr>
        <w:rFonts w:hint="default"/>
        <w:lang w:val="fr-CA" w:eastAsia="fr-CA" w:bidi="fr-CA"/>
      </w:rPr>
    </w:lvl>
    <w:lvl w:ilvl="7" w:tplc="DAD83DEE">
      <w:numFmt w:val="bullet"/>
      <w:lvlText w:val="•"/>
      <w:lvlJc w:val="left"/>
      <w:pPr>
        <w:ind w:left="8137" w:hanging="360"/>
      </w:pPr>
      <w:rPr>
        <w:rFonts w:hint="default"/>
        <w:lang w:val="fr-CA" w:eastAsia="fr-CA" w:bidi="fr-CA"/>
      </w:rPr>
    </w:lvl>
    <w:lvl w:ilvl="8" w:tplc="3E080FB8">
      <w:numFmt w:val="bullet"/>
      <w:lvlText w:val="•"/>
      <w:lvlJc w:val="left"/>
      <w:pPr>
        <w:ind w:left="9285" w:hanging="360"/>
      </w:pPr>
      <w:rPr>
        <w:rFonts w:hint="default"/>
        <w:lang w:val="fr-CA" w:eastAsia="fr-CA" w:bidi="fr-CA"/>
      </w:rPr>
    </w:lvl>
  </w:abstractNum>
  <w:abstractNum w:abstractNumId="39" w15:restartNumberingAfterBreak="0">
    <w:nsid w:val="4AB70DAD"/>
    <w:multiLevelType w:val="hybridMultilevel"/>
    <w:tmpl w:val="9170D9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4D6851B9"/>
    <w:multiLevelType w:val="hybridMultilevel"/>
    <w:tmpl w:val="B558A236"/>
    <w:lvl w:ilvl="0" w:tplc="7F569C84">
      <w:numFmt w:val="bullet"/>
      <w:lvlText w:val=""/>
      <w:lvlJc w:val="left"/>
      <w:pPr>
        <w:ind w:left="2400" w:hanging="360"/>
      </w:pPr>
      <w:rPr>
        <w:rFonts w:ascii="Symbol" w:eastAsia="Symbol" w:hAnsi="Symbol" w:cs="Symbol" w:hint="default"/>
        <w:w w:val="100"/>
        <w:sz w:val="24"/>
        <w:szCs w:val="24"/>
        <w:lang w:val="fr-CA" w:eastAsia="fr-CA" w:bidi="fr-CA"/>
      </w:rPr>
    </w:lvl>
    <w:lvl w:ilvl="1" w:tplc="E66A2D10">
      <w:numFmt w:val="bullet"/>
      <w:lvlText w:val="o"/>
      <w:lvlJc w:val="left"/>
      <w:pPr>
        <w:ind w:left="3120" w:hanging="360"/>
      </w:pPr>
      <w:rPr>
        <w:rFonts w:ascii="Courier New" w:eastAsia="Courier New" w:hAnsi="Courier New" w:cs="Courier New" w:hint="default"/>
        <w:w w:val="100"/>
        <w:sz w:val="24"/>
        <w:szCs w:val="24"/>
        <w:lang w:val="fr-CA" w:eastAsia="fr-CA" w:bidi="fr-CA"/>
      </w:rPr>
    </w:lvl>
    <w:lvl w:ilvl="2" w:tplc="28940488">
      <w:numFmt w:val="bullet"/>
      <w:lvlText w:val="•"/>
      <w:lvlJc w:val="left"/>
      <w:pPr>
        <w:ind w:left="4060" w:hanging="360"/>
      </w:pPr>
      <w:rPr>
        <w:rFonts w:hint="default"/>
        <w:lang w:val="fr-CA" w:eastAsia="fr-CA" w:bidi="fr-CA"/>
      </w:rPr>
    </w:lvl>
    <w:lvl w:ilvl="3" w:tplc="48F41FB6">
      <w:numFmt w:val="bullet"/>
      <w:lvlText w:val="•"/>
      <w:lvlJc w:val="left"/>
      <w:pPr>
        <w:ind w:left="5000" w:hanging="360"/>
      </w:pPr>
      <w:rPr>
        <w:rFonts w:hint="default"/>
        <w:lang w:val="fr-CA" w:eastAsia="fr-CA" w:bidi="fr-CA"/>
      </w:rPr>
    </w:lvl>
    <w:lvl w:ilvl="4" w:tplc="106425F4">
      <w:numFmt w:val="bullet"/>
      <w:lvlText w:val="•"/>
      <w:lvlJc w:val="left"/>
      <w:pPr>
        <w:ind w:left="5940" w:hanging="360"/>
      </w:pPr>
      <w:rPr>
        <w:rFonts w:hint="default"/>
        <w:lang w:val="fr-CA" w:eastAsia="fr-CA" w:bidi="fr-CA"/>
      </w:rPr>
    </w:lvl>
    <w:lvl w:ilvl="5" w:tplc="6592ED0C">
      <w:numFmt w:val="bullet"/>
      <w:lvlText w:val="•"/>
      <w:lvlJc w:val="left"/>
      <w:pPr>
        <w:ind w:left="6880" w:hanging="360"/>
      </w:pPr>
      <w:rPr>
        <w:rFonts w:hint="default"/>
        <w:lang w:val="fr-CA" w:eastAsia="fr-CA" w:bidi="fr-CA"/>
      </w:rPr>
    </w:lvl>
    <w:lvl w:ilvl="6" w:tplc="9F561948">
      <w:numFmt w:val="bullet"/>
      <w:lvlText w:val="•"/>
      <w:lvlJc w:val="left"/>
      <w:pPr>
        <w:ind w:left="7820" w:hanging="360"/>
      </w:pPr>
      <w:rPr>
        <w:rFonts w:hint="default"/>
        <w:lang w:val="fr-CA" w:eastAsia="fr-CA" w:bidi="fr-CA"/>
      </w:rPr>
    </w:lvl>
    <w:lvl w:ilvl="7" w:tplc="53DC9D38">
      <w:numFmt w:val="bullet"/>
      <w:lvlText w:val="•"/>
      <w:lvlJc w:val="left"/>
      <w:pPr>
        <w:ind w:left="8760" w:hanging="360"/>
      </w:pPr>
      <w:rPr>
        <w:rFonts w:hint="default"/>
        <w:lang w:val="fr-CA" w:eastAsia="fr-CA" w:bidi="fr-CA"/>
      </w:rPr>
    </w:lvl>
    <w:lvl w:ilvl="8" w:tplc="DA28E9C2">
      <w:numFmt w:val="bullet"/>
      <w:lvlText w:val="•"/>
      <w:lvlJc w:val="left"/>
      <w:pPr>
        <w:ind w:left="9700" w:hanging="360"/>
      </w:pPr>
      <w:rPr>
        <w:rFonts w:hint="default"/>
        <w:lang w:val="fr-CA" w:eastAsia="fr-CA" w:bidi="fr-CA"/>
      </w:rPr>
    </w:lvl>
  </w:abstractNum>
  <w:abstractNum w:abstractNumId="41" w15:restartNumberingAfterBreak="0">
    <w:nsid w:val="4E8C169B"/>
    <w:multiLevelType w:val="hybridMultilevel"/>
    <w:tmpl w:val="B4EC512C"/>
    <w:lvl w:ilvl="0" w:tplc="0C0C0001">
      <w:start w:val="1"/>
      <w:numFmt w:val="bullet"/>
      <w:lvlText w:val=""/>
      <w:lvlJc w:val="left"/>
      <w:pPr>
        <w:ind w:left="2421" w:hanging="360"/>
      </w:pPr>
      <w:rPr>
        <w:rFonts w:ascii="Symbol" w:hAnsi="Symbol"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42" w15:restartNumberingAfterBreak="0">
    <w:nsid w:val="4F7E63AE"/>
    <w:multiLevelType w:val="hybridMultilevel"/>
    <w:tmpl w:val="B5DC4DCC"/>
    <w:lvl w:ilvl="0" w:tplc="FD22B17A">
      <w:start w:val="1"/>
      <w:numFmt w:val="decimal"/>
      <w:lvlText w:val="%1."/>
      <w:lvlJc w:val="left"/>
      <w:pPr>
        <w:ind w:left="2400" w:hanging="360"/>
      </w:pPr>
      <w:rPr>
        <w:rFonts w:ascii="Times New Roman" w:eastAsia="Times New Roman" w:hAnsi="Times New Roman" w:cs="Times New Roman" w:hint="default"/>
        <w:spacing w:val="-60"/>
        <w:w w:val="99"/>
        <w:sz w:val="24"/>
        <w:szCs w:val="24"/>
        <w:lang w:val="fr-CA" w:eastAsia="fr-CA" w:bidi="fr-CA"/>
      </w:rPr>
    </w:lvl>
    <w:lvl w:ilvl="1" w:tplc="16E49626">
      <w:numFmt w:val="bullet"/>
      <w:lvlText w:val="•"/>
      <w:lvlJc w:val="left"/>
      <w:pPr>
        <w:ind w:left="3318" w:hanging="360"/>
      </w:pPr>
      <w:rPr>
        <w:rFonts w:hint="default"/>
        <w:lang w:val="fr-CA" w:eastAsia="fr-CA" w:bidi="fr-CA"/>
      </w:rPr>
    </w:lvl>
    <w:lvl w:ilvl="2" w:tplc="C63EF3C8">
      <w:numFmt w:val="bullet"/>
      <w:lvlText w:val="•"/>
      <w:lvlJc w:val="left"/>
      <w:pPr>
        <w:ind w:left="4236" w:hanging="360"/>
      </w:pPr>
      <w:rPr>
        <w:rFonts w:hint="default"/>
        <w:lang w:val="fr-CA" w:eastAsia="fr-CA" w:bidi="fr-CA"/>
      </w:rPr>
    </w:lvl>
    <w:lvl w:ilvl="3" w:tplc="CB9CB13E">
      <w:numFmt w:val="bullet"/>
      <w:lvlText w:val="•"/>
      <w:lvlJc w:val="left"/>
      <w:pPr>
        <w:ind w:left="5154" w:hanging="360"/>
      </w:pPr>
      <w:rPr>
        <w:rFonts w:hint="default"/>
        <w:lang w:val="fr-CA" w:eastAsia="fr-CA" w:bidi="fr-CA"/>
      </w:rPr>
    </w:lvl>
    <w:lvl w:ilvl="4" w:tplc="21786A0A">
      <w:numFmt w:val="bullet"/>
      <w:lvlText w:val="•"/>
      <w:lvlJc w:val="left"/>
      <w:pPr>
        <w:ind w:left="6072" w:hanging="360"/>
      </w:pPr>
      <w:rPr>
        <w:rFonts w:hint="default"/>
        <w:lang w:val="fr-CA" w:eastAsia="fr-CA" w:bidi="fr-CA"/>
      </w:rPr>
    </w:lvl>
    <w:lvl w:ilvl="5" w:tplc="5FB63CD4">
      <w:numFmt w:val="bullet"/>
      <w:lvlText w:val="•"/>
      <w:lvlJc w:val="left"/>
      <w:pPr>
        <w:ind w:left="6990" w:hanging="360"/>
      </w:pPr>
      <w:rPr>
        <w:rFonts w:hint="default"/>
        <w:lang w:val="fr-CA" w:eastAsia="fr-CA" w:bidi="fr-CA"/>
      </w:rPr>
    </w:lvl>
    <w:lvl w:ilvl="6" w:tplc="FB92CB24">
      <w:numFmt w:val="bullet"/>
      <w:lvlText w:val="•"/>
      <w:lvlJc w:val="left"/>
      <w:pPr>
        <w:ind w:left="7908" w:hanging="360"/>
      </w:pPr>
      <w:rPr>
        <w:rFonts w:hint="default"/>
        <w:lang w:val="fr-CA" w:eastAsia="fr-CA" w:bidi="fr-CA"/>
      </w:rPr>
    </w:lvl>
    <w:lvl w:ilvl="7" w:tplc="C69A8AE2">
      <w:numFmt w:val="bullet"/>
      <w:lvlText w:val="•"/>
      <w:lvlJc w:val="left"/>
      <w:pPr>
        <w:ind w:left="8826" w:hanging="360"/>
      </w:pPr>
      <w:rPr>
        <w:rFonts w:hint="default"/>
        <w:lang w:val="fr-CA" w:eastAsia="fr-CA" w:bidi="fr-CA"/>
      </w:rPr>
    </w:lvl>
    <w:lvl w:ilvl="8" w:tplc="8D603598">
      <w:numFmt w:val="bullet"/>
      <w:lvlText w:val="•"/>
      <w:lvlJc w:val="left"/>
      <w:pPr>
        <w:ind w:left="9744" w:hanging="360"/>
      </w:pPr>
      <w:rPr>
        <w:rFonts w:hint="default"/>
        <w:lang w:val="fr-CA" w:eastAsia="fr-CA" w:bidi="fr-CA"/>
      </w:rPr>
    </w:lvl>
  </w:abstractNum>
  <w:abstractNum w:abstractNumId="43" w15:restartNumberingAfterBreak="0">
    <w:nsid w:val="52764F76"/>
    <w:multiLevelType w:val="hybridMultilevel"/>
    <w:tmpl w:val="730ADF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532904BB"/>
    <w:multiLevelType w:val="hybridMultilevel"/>
    <w:tmpl w:val="47BEA8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573E26EC"/>
    <w:multiLevelType w:val="hybridMultilevel"/>
    <w:tmpl w:val="7DA6F05E"/>
    <w:lvl w:ilvl="0" w:tplc="94D8ACD8">
      <w:numFmt w:val="bullet"/>
      <w:lvlText w:val="–"/>
      <w:lvlJc w:val="left"/>
      <w:pPr>
        <w:ind w:left="1080" w:hanging="360"/>
      </w:pPr>
      <w:rPr>
        <w:rFonts w:ascii="Tw Cen MT" w:eastAsiaTheme="minorHAnsi" w:hAnsi="Tw Cen MT"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6" w15:restartNumberingAfterBreak="0">
    <w:nsid w:val="5938040E"/>
    <w:multiLevelType w:val="hybridMultilevel"/>
    <w:tmpl w:val="5DB6AA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65774AF0"/>
    <w:multiLevelType w:val="hybridMultilevel"/>
    <w:tmpl w:val="35520AD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8" w15:restartNumberingAfterBreak="0">
    <w:nsid w:val="666872D1"/>
    <w:multiLevelType w:val="hybridMultilevel"/>
    <w:tmpl w:val="0C2AEC88"/>
    <w:lvl w:ilvl="0" w:tplc="BC86FFB0">
      <w:numFmt w:val="bullet"/>
      <w:lvlText w:val=""/>
      <w:lvlJc w:val="left"/>
      <w:pPr>
        <w:ind w:left="468" w:hanging="361"/>
      </w:pPr>
      <w:rPr>
        <w:rFonts w:ascii="Symbol" w:eastAsia="Symbol" w:hAnsi="Symbol" w:cs="Symbol" w:hint="default"/>
        <w:w w:val="100"/>
        <w:sz w:val="24"/>
        <w:szCs w:val="24"/>
        <w:lang w:val="fr-CA" w:eastAsia="fr-CA" w:bidi="fr-CA"/>
      </w:rPr>
    </w:lvl>
    <w:lvl w:ilvl="1" w:tplc="898C26CE">
      <w:numFmt w:val="bullet"/>
      <w:lvlText w:val="•"/>
      <w:lvlJc w:val="left"/>
      <w:pPr>
        <w:ind w:left="1092" w:hanging="361"/>
      </w:pPr>
      <w:rPr>
        <w:rFonts w:hint="default"/>
        <w:lang w:val="fr-CA" w:eastAsia="fr-CA" w:bidi="fr-CA"/>
      </w:rPr>
    </w:lvl>
    <w:lvl w:ilvl="2" w:tplc="F6B88676">
      <w:numFmt w:val="bullet"/>
      <w:lvlText w:val="•"/>
      <w:lvlJc w:val="left"/>
      <w:pPr>
        <w:ind w:left="1724" w:hanging="361"/>
      </w:pPr>
      <w:rPr>
        <w:rFonts w:hint="default"/>
        <w:lang w:val="fr-CA" w:eastAsia="fr-CA" w:bidi="fr-CA"/>
      </w:rPr>
    </w:lvl>
    <w:lvl w:ilvl="3" w:tplc="D5A21EC2">
      <w:numFmt w:val="bullet"/>
      <w:lvlText w:val="•"/>
      <w:lvlJc w:val="left"/>
      <w:pPr>
        <w:ind w:left="2356" w:hanging="361"/>
      </w:pPr>
      <w:rPr>
        <w:rFonts w:hint="default"/>
        <w:lang w:val="fr-CA" w:eastAsia="fr-CA" w:bidi="fr-CA"/>
      </w:rPr>
    </w:lvl>
    <w:lvl w:ilvl="4" w:tplc="53F07BE4">
      <w:numFmt w:val="bullet"/>
      <w:lvlText w:val="•"/>
      <w:lvlJc w:val="left"/>
      <w:pPr>
        <w:ind w:left="2989" w:hanging="361"/>
      </w:pPr>
      <w:rPr>
        <w:rFonts w:hint="default"/>
        <w:lang w:val="fr-CA" w:eastAsia="fr-CA" w:bidi="fr-CA"/>
      </w:rPr>
    </w:lvl>
    <w:lvl w:ilvl="5" w:tplc="5D98E692">
      <w:numFmt w:val="bullet"/>
      <w:lvlText w:val="•"/>
      <w:lvlJc w:val="left"/>
      <w:pPr>
        <w:ind w:left="3621" w:hanging="361"/>
      </w:pPr>
      <w:rPr>
        <w:rFonts w:hint="default"/>
        <w:lang w:val="fr-CA" w:eastAsia="fr-CA" w:bidi="fr-CA"/>
      </w:rPr>
    </w:lvl>
    <w:lvl w:ilvl="6" w:tplc="1996E8DA">
      <w:numFmt w:val="bullet"/>
      <w:lvlText w:val="•"/>
      <w:lvlJc w:val="left"/>
      <w:pPr>
        <w:ind w:left="4253" w:hanging="361"/>
      </w:pPr>
      <w:rPr>
        <w:rFonts w:hint="default"/>
        <w:lang w:val="fr-CA" w:eastAsia="fr-CA" w:bidi="fr-CA"/>
      </w:rPr>
    </w:lvl>
    <w:lvl w:ilvl="7" w:tplc="919C84EE">
      <w:numFmt w:val="bullet"/>
      <w:lvlText w:val="•"/>
      <w:lvlJc w:val="left"/>
      <w:pPr>
        <w:ind w:left="4886" w:hanging="361"/>
      </w:pPr>
      <w:rPr>
        <w:rFonts w:hint="default"/>
        <w:lang w:val="fr-CA" w:eastAsia="fr-CA" w:bidi="fr-CA"/>
      </w:rPr>
    </w:lvl>
    <w:lvl w:ilvl="8" w:tplc="3700854A">
      <w:numFmt w:val="bullet"/>
      <w:lvlText w:val="•"/>
      <w:lvlJc w:val="left"/>
      <w:pPr>
        <w:ind w:left="5518" w:hanging="361"/>
      </w:pPr>
      <w:rPr>
        <w:rFonts w:hint="default"/>
        <w:lang w:val="fr-CA" w:eastAsia="fr-CA" w:bidi="fr-CA"/>
      </w:rPr>
    </w:lvl>
  </w:abstractNum>
  <w:abstractNum w:abstractNumId="49" w15:restartNumberingAfterBreak="0">
    <w:nsid w:val="6C17721D"/>
    <w:multiLevelType w:val="hybridMultilevel"/>
    <w:tmpl w:val="368C072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6D4E0B8E"/>
    <w:multiLevelType w:val="hybridMultilevel"/>
    <w:tmpl w:val="09E02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73A5062"/>
    <w:multiLevelType w:val="hybridMultilevel"/>
    <w:tmpl w:val="2C6A4F6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2" w15:restartNumberingAfterBreak="0">
    <w:nsid w:val="77607959"/>
    <w:multiLevelType w:val="multilevel"/>
    <w:tmpl w:val="38660C5E"/>
    <w:styleLink w:val="Listeactuell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8856695"/>
    <w:multiLevelType w:val="multilevel"/>
    <w:tmpl w:val="3C726AB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4" w15:restartNumberingAfterBreak="0">
    <w:nsid w:val="7A5E4392"/>
    <w:multiLevelType w:val="hybridMultilevel"/>
    <w:tmpl w:val="F31E78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7B6A70A1"/>
    <w:multiLevelType w:val="hybridMultilevel"/>
    <w:tmpl w:val="422CEF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459639901">
    <w:abstractNumId w:val="21"/>
  </w:num>
  <w:num w:numId="2" w16cid:durableId="205725981">
    <w:abstractNumId w:val="24"/>
  </w:num>
  <w:num w:numId="3" w16cid:durableId="1255632735">
    <w:abstractNumId w:val="3"/>
  </w:num>
  <w:num w:numId="4" w16cid:durableId="911890320">
    <w:abstractNumId w:val="2"/>
  </w:num>
  <w:num w:numId="5" w16cid:durableId="965740043">
    <w:abstractNumId w:val="1"/>
  </w:num>
  <w:num w:numId="6" w16cid:durableId="1325549364">
    <w:abstractNumId w:val="0"/>
  </w:num>
  <w:num w:numId="7" w16cid:durableId="620573381">
    <w:abstractNumId w:val="5"/>
  </w:num>
  <w:num w:numId="8" w16cid:durableId="922956498">
    <w:abstractNumId w:val="23"/>
  </w:num>
  <w:num w:numId="9" w16cid:durableId="2076275819">
    <w:abstractNumId w:val="10"/>
  </w:num>
  <w:num w:numId="10" w16cid:durableId="472868498">
    <w:abstractNumId w:val="33"/>
  </w:num>
  <w:num w:numId="11" w16cid:durableId="1062948682">
    <w:abstractNumId w:val="53"/>
  </w:num>
  <w:num w:numId="12" w16cid:durableId="129636622">
    <w:abstractNumId w:val="13"/>
  </w:num>
  <w:num w:numId="13" w16cid:durableId="1858542176">
    <w:abstractNumId w:val="30"/>
  </w:num>
  <w:num w:numId="14" w16cid:durableId="862596314">
    <w:abstractNumId w:val="55"/>
  </w:num>
  <w:num w:numId="15" w16cid:durableId="2078163201">
    <w:abstractNumId w:val="26"/>
  </w:num>
  <w:num w:numId="16" w16cid:durableId="770053186">
    <w:abstractNumId w:val="12"/>
  </w:num>
  <w:num w:numId="17" w16cid:durableId="788474669">
    <w:abstractNumId w:val="51"/>
  </w:num>
  <w:num w:numId="18" w16cid:durableId="94374276">
    <w:abstractNumId w:val="9"/>
  </w:num>
  <w:num w:numId="19" w16cid:durableId="1450276343">
    <w:abstractNumId w:val="47"/>
  </w:num>
  <w:num w:numId="20" w16cid:durableId="145171123">
    <w:abstractNumId w:val="45"/>
  </w:num>
  <w:num w:numId="21" w16cid:durableId="1054309100">
    <w:abstractNumId w:val="15"/>
  </w:num>
  <w:num w:numId="22" w16cid:durableId="146089862">
    <w:abstractNumId w:val="39"/>
  </w:num>
  <w:num w:numId="23" w16cid:durableId="345910627">
    <w:abstractNumId w:val="18"/>
  </w:num>
  <w:num w:numId="24" w16cid:durableId="245891164">
    <w:abstractNumId w:val="50"/>
  </w:num>
  <w:num w:numId="25" w16cid:durableId="1890413733">
    <w:abstractNumId w:val="16"/>
  </w:num>
  <w:num w:numId="26" w16cid:durableId="969435289">
    <w:abstractNumId w:val="31"/>
  </w:num>
  <w:num w:numId="27" w16cid:durableId="2005163129">
    <w:abstractNumId w:val="34"/>
  </w:num>
  <w:num w:numId="28" w16cid:durableId="1799378629">
    <w:abstractNumId w:val="54"/>
  </w:num>
  <w:num w:numId="29" w16cid:durableId="690839461">
    <w:abstractNumId w:val="22"/>
  </w:num>
  <w:num w:numId="30" w16cid:durableId="987899203">
    <w:abstractNumId w:val="27"/>
  </w:num>
  <w:num w:numId="31" w16cid:durableId="626156347">
    <w:abstractNumId w:val="46"/>
  </w:num>
  <w:num w:numId="32" w16cid:durableId="125121199">
    <w:abstractNumId w:val="35"/>
  </w:num>
  <w:num w:numId="33" w16cid:durableId="2116093905">
    <w:abstractNumId w:val="8"/>
  </w:num>
  <w:num w:numId="34" w16cid:durableId="1844315360">
    <w:abstractNumId w:val="8"/>
    <w:lvlOverride w:ilvl="0">
      <w:startOverride w:val="1"/>
    </w:lvlOverride>
  </w:num>
  <w:num w:numId="35" w16cid:durableId="1491435378">
    <w:abstractNumId w:val="7"/>
  </w:num>
  <w:num w:numId="36" w16cid:durableId="596988192">
    <w:abstractNumId w:val="52"/>
  </w:num>
  <w:num w:numId="37" w16cid:durableId="2143300375">
    <w:abstractNumId w:val="29"/>
  </w:num>
  <w:num w:numId="38" w16cid:durableId="116616512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83894">
    <w:abstractNumId w:val="32"/>
  </w:num>
  <w:num w:numId="40" w16cid:durableId="1691419862">
    <w:abstractNumId w:val="38"/>
  </w:num>
  <w:num w:numId="41" w16cid:durableId="1394621549">
    <w:abstractNumId w:val="25"/>
  </w:num>
  <w:num w:numId="42" w16cid:durableId="1574588350">
    <w:abstractNumId w:val="14"/>
  </w:num>
  <w:num w:numId="43" w16cid:durableId="56101134">
    <w:abstractNumId w:val="17"/>
  </w:num>
  <w:num w:numId="44" w16cid:durableId="1158152876">
    <w:abstractNumId w:val="48"/>
  </w:num>
  <w:num w:numId="45" w16cid:durableId="1819034875">
    <w:abstractNumId w:val="37"/>
  </w:num>
  <w:num w:numId="46" w16cid:durableId="707946812">
    <w:abstractNumId w:val="19"/>
  </w:num>
  <w:num w:numId="47" w16cid:durableId="499660852">
    <w:abstractNumId w:val="20"/>
  </w:num>
  <w:num w:numId="48" w16cid:durableId="1284531209">
    <w:abstractNumId w:val="42"/>
  </w:num>
  <w:num w:numId="49" w16cid:durableId="831484975">
    <w:abstractNumId w:val="11"/>
  </w:num>
  <w:num w:numId="50" w16cid:durableId="1249343589">
    <w:abstractNumId w:val="40"/>
  </w:num>
  <w:num w:numId="51" w16cid:durableId="517744370">
    <w:abstractNumId w:val="41"/>
  </w:num>
  <w:num w:numId="52" w16cid:durableId="238560907">
    <w:abstractNumId w:val="43"/>
  </w:num>
  <w:num w:numId="53" w16cid:durableId="1629506369">
    <w:abstractNumId w:val="44"/>
  </w:num>
  <w:num w:numId="54" w16cid:durableId="487331839">
    <w:abstractNumId w:val="36"/>
  </w:num>
  <w:num w:numId="55" w16cid:durableId="165245053">
    <w:abstractNumId w:val="28"/>
  </w:num>
  <w:num w:numId="56" w16cid:durableId="1904564886">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attachedTemplate r:id="rId1"/>
  <w:defaultTabStop w:val="720"/>
  <w:hyphenationZone w:val="425"/>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CE"/>
    <w:rsid w:val="00001AE5"/>
    <w:rsid w:val="00003853"/>
    <w:rsid w:val="000060E4"/>
    <w:rsid w:val="0000714E"/>
    <w:rsid w:val="00016F56"/>
    <w:rsid w:val="00017F88"/>
    <w:rsid w:val="00021585"/>
    <w:rsid w:val="00021961"/>
    <w:rsid w:val="00024573"/>
    <w:rsid w:val="00024D1C"/>
    <w:rsid w:val="000332FE"/>
    <w:rsid w:val="0003421E"/>
    <w:rsid w:val="00036DB5"/>
    <w:rsid w:val="00037AAA"/>
    <w:rsid w:val="000401E1"/>
    <w:rsid w:val="00040636"/>
    <w:rsid w:val="000410DF"/>
    <w:rsid w:val="00041583"/>
    <w:rsid w:val="000501B3"/>
    <w:rsid w:val="00053455"/>
    <w:rsid w:val="00053B4E"/>
    <w:rsid w:val="0005479E"/>
    <w:rsid w:val="00057156"/>
    <w:rsid w:val="00061984"/>
    <w:rsid w:val="000631BC"/>
    <w:rsid w:val="00063805"/>
    <w:rsid w:val="0006552D"/>
    <w:rsid w:val="000679A4"/>
    <w:rsid w:val="00070CF4"/>
    <w:rsid w:val="00070DCA"/>
    <w:rsid w:val="00071D41"/>
    <w:rsid w:val="00080484"/>
    <w:rsid w:val="00083007"/>
    <w:rsid w:val="0008785A"/>
    <w:rsid w:val="00087AF3"/>
    <w:rsid w:val="000900C8"/>
    <w:rsid w:val="0009140F"/>
    <w:rsid w:val="00093558"/>
    <w:rsid w:val="000A02D2"/>
    <w:rsid w:val="000A069E"/>
    <w:rsid w:val="000A1DA3"/>
    <w:rsid w:val="000A32DC"/>
    <w:rsid w:val="000A4137"/>
    <w:rsid w:val="000A4D83"/>
    <w:rsid w:val="000A7869"/>
    <w:rsid w:val="000A7F36"/>
    <w:rsid w:val="000B2164"/>
    <w:rsid w:val="000B2B13"/>
    <w:rsid w:val="000B33E7"/>
    <w:rsid w:val="000B6815"/>
    <w:rsid w:val="000B6C01"/>
    <w:rsid w:val="000B734F"/>
    <w:rsid w:val="000C05B3"/>
    <w:rsid w:val="000C1CF9"/>
    <w:rsid w:val="000C420D"/>
    <w:rsid w:val="000C595C"/>
    <w:rsid w:val="000C5C55"/>
    <w:rsid w:val="000C67B9"/>
    <w:rsid w:val="000C7BDE"/>
    <w:rsid w:val="000D409C"/>
    <w:rsid w:val="000D582C"/>
    <w:rsid w:val="000D65A6"/>
    <w:rsid w:val="000E10E2"/>
    <w:rsid w:val="000E2DC6"/>
    <w:rsid w:val="000E71D9"/>
    <w:rsid w:val="000E7C44"/>
    <w:rsid w:val="000F61D0"/>
    <w:rsid w:val="000F6268"/>
    <w:rsid w:val="000F6C52"/>
    <w:rsid w:val="000F7497"/>
    <w:rsid w:val="00102057"/>
    <w:rsid w:val="00102FE9"/>
    <w:rsid w:val="00111933"/>
    <w:rsid w:val="00114698"/>
    <w:rsid w:val="00114BA1"/>
    <w:rsid w:val="0011565B"/>
    <w:rsid w:val="00115985"/>
    <w:rsid w:val="00117D35"/>
    <w:rsid w:val="001215DE"/>
    <w:rsid w:val="001237DE"/>
    <w:rsid w:val="00123A30"/>
    <w:rsid w:val="00124202"/>
    <w:rsid w:val="00126260"/>
    <w:rsid w:val="001337D9"/>
    <w:rsid w:val="00135698"/>
    <w:rsid w:val="00141659"/>
    <w:rsid w:val="0014300A"/>
    <w:rsid w:val="00145C8B"/>
    <w:rsid w:val="00152FAE"/>
    <w:rsid w:val="00155C12"/>
    <w:rsid w:val="0016009E"/>
    <w:rsid w:val="001611D0"/>
    <w:rsid w:val="0018651A"/>
    <w:rsid w:val="00192BAE"/>
    <w:rsid w:val="00193660"/>
    <w:rsid w:val="001960EC"/>
    <w:rsid w:val="001A20F0"/>
    <w:rsid w:val="001A4EF1"/>
    <w:rsid w:val="001A5CAA"/>
    <w:rsid w:val="001B026B"/>
    <w:rsid w:val="001B1CAC"/>
    <w:rsid w:val="001B3D83"/>
    <w:rsid w:val="001B7C91"/>
    <w:rsid w:val="001C07F0"/>
    <w:rsid w:val="001C138B"/>
    <w:rsid w:val="001C2FA0"/>
    <w:rsid w:val="001C320F"/>
    <w:rsid w:val="001C48E9"/>
    <w:rsid w:val="001C5274"/>
    <w:rsid w:val="001D04E8"/>
    <w:rsid w:val="001D152F"/>
    <w:rsid w:val="001D288B"/>
    <w:rsid w:val="001E3E7A"/>
    <w:rsid w:val="001E4B58"/>
    <w:rsid w:val="001E4D84"/>
    <w:rsid w:val="001E5D4A"/>
    <w:rsid w:val="001F72F5"/>
    <w:rsid w:val="00203788"/>
    <w:rsid w:val="00223567"/>
    <w:rsid w:val="002256F0"/>
    <w:rsid w:val="002318A2"/>
    <w:rsid w:val="00234E5B"/>
    <w:rsid w:val="00235E89"/>
    <w:rsid w:val="00240848"/>
    <w:rsid w:val="00240E27"/>
    <w:rsid w:val="00244CE2"/>
    <w:rsid w:val="00245E0A"/>
    <w:rsid w:val="0025061E"/>
    <w:rsid w:val="00254227"/>
    <w:rsid w:val="002566B1"/>
    <w:rsid w:val="00263096"/>
    <w:rsid w:val="00271823"/>
    <w:rsid w:val="00271F55"/>
    <w:rsid w:val="0027551F"/>
    <w:rsid w:val="00275B17"/>
    <w:rsid w:val="0027752B"/>
    <w:rsid w:val="00286683"/>
    <w:rsid w:val="00287171"/>
    <w:rsid w:val="00287637"/>
    <w:rsid w:val="00291E12"/>
    <w:rsid w:val="00294269"/>
    <w:rsid w:val="002A3A1D"/>
    <w:rsid w:val="002A553A"/>
    <w:rsid w:val="002A5979"/>
    <w:rsid w:val="002A7BAF"/>
    <w:rsid w:val="002A7C88"/>
    <w:rsid w:val="002C05EF"/>
    <w:rsid w:val="002C479E"/>
    <w:rsid w:val="002C6799"/>
    <w:rsid w:val="002D12DF"/>
    <w:rsid w:val="002D158B"/>
    <w:rsid w:val="002D2E39"/>
    <w:rsid w:val="002D4BBD"/>
    <w:rsid w:val="002D5022"/>
    <w:rsid w:val="002D5C7B"/>
    <w:rsid w:val="002D6B5F"/>
    <w:rsid w:val="002E59F5"/>
    <w:rsid w:val="002E5D28"/>
    <w:rsid w:val="002F278C"/>
    <w:rsid w:val="002F4042"/>
    <w:rsid w:val="00304621"/>
    <w:rsid w:val="00304C26"/>
    <w:rsid w:val="00310986"/>
    <w:rsid w:val="00327538"/>
    <w:rsid w:val="00330979"/>
    <w:rsid w:val="00334759"/>
    <w:rsid w:val="003419F6"/>
    <w:rsid w:val="00341FD1"/>
    <w:rsid w:val="00343E06"/>
    <w:rsid w:val="00346341"/>
    <w:rsid w:val="00347A9C"/>
    <w:rsid w:val="003502EA"/>
    <w:rsid w:val="0035218B"/>
    <w:rsid w:val="00363DAE"/>
    <w:rsid w:val="00367112"/>
    <w:rsid w:val="003671FC"/>
    <w:rsid w:val="00371BE2"/>
    <w:rsid w:val="00395F57"/>
    <w:rsid w:val="003A227A"/>
    <w:rsid w:val="003A774D"/>
    <w:rsid w:val="003A7AF9"/>
    <w:rsid w:val="003B21F1"/>
    <w:rsid w:val="003B5C6F"/>
    <w:rsid w:val="003C370C"/>
    <w:rsid w:val="003D6AC0"/>
    <w:rsid w:val="003D7CBA"/>
    <w:rsid w:val="003D7E0D"/>
    <w:rsid w:val="003E1856"/>
    <w:rsid w:val="003E4F66"/>
    <w:rsid w:val="003E62C1"/>
    <w:rsid w:val="003F194F"/>
    <w:rsid w:val="003F4053"/>
    <w:rsid w:val="003F6E3D"/>
    <w:rsid w:val="004037C0"/>
    <w:rsid w:val="00410B90"/>
    <w:rsid w:val="004133ED"/>
    <w:rsid w:val="00415C3C"/>
    <w:rsid w:val="00430182"/>
    <w:rsid w:val="00441818"/>
    <w:rsid w:val="004437D9"/>
    <w:rsid w:val="004439E6"/>
    <w:rsid w:val="00443B82"/>
    <w:rsid w:val="00444B61"/>
    <w:rsid w:val="00445EB7"/>
    <w:rsid w:val="004563D1"/>
    <w:rsid w:val="0046421B"/>
    <w:rsid w:val="004655FA"/>
    <w:rsid w:val="0046675F"/>
    <w:rsid w:val="00466DE3"/>
    <w:rsid w:val="004750B2"/>
    <w:rsid w:val="00481BE9"/>
    <w:rsid w:val="00484928"/>
    <w:rsid w:val="0048532C"/>
    <w:rsid w:val="004868DF"/>
    <w:rsid w:val="00486C2A"/>
    <w:rsid w:val="004A186A"/>
    <w:rsid w:val="004A19EF"/>
    <w:rsid w:val="004A5DA7"/>
    <w:rsid w:val="004A6654"/>
    <w:rsid w:val="004C1349"/>
    <w:rsid w:val="004D17A0"/>
    <w:rsid w:val="004D2E5D"/>
    <w:rsid w:val="004D5BC9"/>
    <w:rsid w:val="004D5C56"/>
    <w:rsid w:val="004E0623"/>
    <w:rsid w:val="004E2EA3"/>
    <w:rsid w:val="004E4546"/>
    <w:rsid w:val="004E5965"/>
    <w:rsid w:val="004F1A74"/>
    <w:rsid w:val="004F625D"/>
    <w:rsid w:val="00507681"/>
    <w:rsid w:val="00510D7C"/>
    <w:rsid w:val="00511FB2"/>
    <w:rsid w:val="005159C8"/>
    <w:rsid w:val="005212EB"/>
    <w:rsid w:val="00533A37"/>
    <w:rsid w:val="005364AE"/>
    <w:rsid w:val="00543AD7"/>
    <w:rsid w:val="00556067"/>
    <w:rsid w:val="00557CB1"/>
    <w:rsid w:val="005627E3"/>
    <w:rsid w:val="005717DF"/>
    <w:rsid w:val="00574053"/>
    <w:rsid w:val="005766B4"/>
    <w:rsid w:val="00580268"/>
    <w:rsid w:val="00584312"/>
    <w:rsid w:val="00585F7D"/>
    <w:rsid w:val="00587933"/>
    <w:rsid w:val="005A0AFB"/>
    <w:rsid w:val="005A5425"/>
    <w:rsid w:val="005B2238"/>
    <w:rsid w:val="005B6268"/>
    <w:rsid w:val="005C1C3C"/>
    <w:rsid w:val="005C70F1"/>
    <w:rsid w:val="005C7FFD"/>
    <w:rsid w:val="005D106A"/>
    <w:rsid w:val="005D2306"/>
    <w:rsid w:val="005D7762"/>
    <w:rsid w:val="005E0291"/>
    <w:rsid w:val="005E22FA"/>
    <w:rsid w:val="005E4ADD"/>
    <w:rsid w:val="00604919"/>
    <w:rsid w:val="00605242"/>
    <w:rsid w:val="00612AE6"/>
    <w:rsid w:val="00616C23"/>
    <w:rsid w:val="00617435"/>
    <w:rsid w:val="006201A2"/>
    <w:rsid w:val="006260F0"/>
    <w:rsid w:val="00633205"/>
    <w:rsid w:val="00637D39"/>
    <w:rsid w:val="0064224D"/>
    <w:rsid w:val="00650522"/>
    <w:rsid w:val="00652FA2"/>
    <w:rsid w:val="00654040"/>
    <w:rsid w:val="00657E81"/>
    <w:rsid w:val="00665495"/>
    <w:rsid w:val="0067043D"/>
    <w:rsid w:val="00686F5D"/>
    <w:rsid w:val="006926DB"/>
    <w:rsid w:val="00695BC2"/>
    <w:rsid w:val="006A03D4"/>
    <w:rsid w:val="006A0B6C"/>
    <w:rsid w:val="006A0FC7"/>
    <w:rsid w:val="006A262D"/>
    <w:rsid w:val="006A3203"/>
    <w:rsid w:val="006A6FBA"/>
    <w:rsid w:val="006C4C46"/>
    <w:rsid w:val="006E1806"/>
    <w:rsid w:val="006E57AD"/>
    <w:rsid w:val="006E61A7"/>
    <w:rsid w:val="006E701A"/>
    <w:rsid w:val="006E7C3A"/>
    <w:rsid w:val="006F00F4"/>
    <w:rsid w:val="007028DB"/>
    <w:rsid w:val="00704E9F"/>
    <w:rsid w:val="007052EE"/>
    <w:rsid w:val="00720078"/>
    <w:rsid w:val="00720529"/>
    <w:rsid w:val="00723419"/>
    <w:rsid w:val="00724002"/>
    <w:rsid w:val="00726505"/>
    <w:rsid w:val="007306B9"/>
    <w:rsid w:val="00730DB2"/>
    <w:rsid w:val="0073211D"/>
    <w:rsid w:val="00732B71"/>
    <w:rsid w:val="00732D0A"/>
    <w:rsid w:val="00740AD3"/>
    <w:rsid w:val="007416EB"/>
    <w:rsid w:val="0074410B"/>
    <w:rsid w:val="00745CBB"/>
    <w:rsid w:val="00751871"/>
    <w:rsid w:val="00752263"/>
    <w:rsid w:val="0075565F"/>
    <w:rsid w:val="0076148C"/>
    <w:rsid w:val="00762EBC"/>
    <w:rsid w:val="00762FC8"/>
    <w:rsid w:val="00763A2E"/>
    <w:rsid w:val="00765BD3"/>
    <w:rsid w:val="00765BEF"/>
    <w:rsid w:val="0077377B"/>
    <w:rsid w:val="00785295"/>
    <w:rsid w:val="00785888"/>
    <w:rsid w:val="007920F5"/>
    <w:rsid w:val="007961A7"/>
    <w:rsid w:val="007A355B"/>
    <w:rsid w:val="007A6D1F"/>
    <w:rsid w:val="007B0A71"/>
    <w:rsid w:val="007B2E64"/>
    <w:rsid w:val="007B5200"/>
    <w:rsid w:val="007B684E"/>
    <w:rsid w:val="007B72DF"/>
    <w:rsid w:val="007B76E1"/>
    <w:rsid w:val="007C2C97"/>
    <w:rsid w:val="007C3950"/>
    <w:rsid w:val="007C46D1"/>
    <w:rsid w:val="007C5444"/>
    <w:rsid w:val="007D12F7"/>
    <w:rsid w:val="00800624"/>
    <w:rsid w:val="0080084B"/>
    <w:rsid w:val="008010C2"/>
    <w:rsid w:val="00801200"/>
    <w:rsid w:val="00803927"/>
    <w:rsid w:val="00803EF4"/>
    <w:rsid w:val="00820B7D"/>
    <w:rsid w:val="00820DCA"/>
    <w:rsid w:val="0082124C"/>
    <w:rsid w:val="0082206D"/>
    <w:rsid w:val="00822AAA"/>
    <w:rsid w:val="00824AEF"/>
    <w:rsid w:val="00832EB6"/>
    <w:rsid w:val="0083473E"/>
    <w:rsid w:val="00842447"/>
    <w:rsid w:val="008459CD"/>
    <w:rsid w:val="008465F6"/>
    <w:rsid w:val="00851B73"/>
    <w:rsid w:val="0087008A"/>
    <w:rsid w:val="00875FC0"/>
    <w:rsid w:val="0087666F"/>
    <w:rsid w:val="00876F4F"/>
    <w:rsid w:val="00880212"/>
    <w:rsid w:val="008863FE"/>
    <w:rsid w:val="008A02F9"/>
    <w:rsid w:val="008A11E3"/>
    <w:rsid w:val="008A3093"/>
    <w:rsid w:val="008A7F60"/>
    <w:rsid w:val="008B1F4D"/>
    <w:rsid w:val="008B3DB9"/>
    <w:rsid w:val="008B53B5"/>
    <w:rsid w:val="008C2E76"/>
    <w:rsid w:val="008C3A38"/>
    <w:rsid w:val="008C5E07"/>
    <w:rsid w:val="008D1488"/>
    <w:rsid w:val="008D6DB0"/>
    <w:rsid w:val="008E3DFB"/>
    <w:rsid w:val="008F6ADE"/>
    <w:rsid w:val="00900A12"/>
    <w:rsid w:val="00901389"/>
    <w:rsid w:val="009015D8"/>
    <w:rsid w:val="00901670"/>
    <w:rsid w:val="009046A2"/>
    <w:rsid w:val="00912AD7"/>
    <w:rsid w:val="00913ABC"/>
    <w:rsid w:val="00913DBC"/>
    <w:rsid w:val="0092615B"/>
    <w:rsid w:val="009271BE"/>
    <w:rsid w:val="009318FB"/>
    <w:rsid w:val="00937610"/>
    <w:rsid w:val="0094555B"/>
    <w:rsid w:val="00947364"/>
    <w:rsid w:val="0095225F"/>
    <w:rsid w:val="00952601"/>
    <w:rsid w:val="00954806"/>
    <w:rsid w:val="00961B24"/>
    <w:rsid w:val="009660E8"/>
    <w:rsid w:val="00971D34"/>
    <w:rsid w:val="00972D24"/>
    <w:rsid w:val="00972EF4"/>
    <w:rsid w:val="009734D1"/>
    <w:rsid w:val="009776F8"/>
    <w:rsid w:val="00981BD1"/>
    <w:rsid w:val="009878F5"/>
    <w:rsid w:val="00987A4E"/>
    <w:rsid w:val="009A0339"/>
    <w:rsid w:val="009A0990"/>
    <w:rsid w:val="009A3967"/>
    <w:rsid w:val="009A4655"/>
    <w:rsid w:val="009A7B42"/>
    <w:rsid w:val="009B0B68"/>
    <w:rsid w:val="009B2255"/>
    <w:rsid w:val="009B5E37"/>
    <w:rsid w:val="009C1739"/>
    <w:rsid w:val="009C2217"/>
    <w:rsid w:val="009C30F1"/>
    <w:rsid w:val="009C6B2C"/>
    <w:rsid w:val="009D0550"/>
    <w:rsid w:val="009D7FC0"/>
    <w:rsid w:val="009E2B92"/>
    <w:rsid w:val="009E2E9C"/>
    <w:rsid w:val="009E351F"/>
    <w:rsid w:val="009E38AD"/>
    <w:rsid w:val="009E466E"/>
    <w:rsid w:val="009E6E8A"/>
    <w:rsid w:val="009F005A"/>
    <w:rsid w:val="009F0084"/>
    <w:rsid w:val="009F59FC"/>
    <w:rsid w:val="00A043EB"/>
    <w:rsid w:val="00A11C8E"/>
    <w:rsid w:val="00A130F3"/>
    <w:rsid w:val="00A14708"/>
    <w:rsid w:val="00A1648F"/>
    <w:rsid w:val="00A1689C"/>
    <w:rsid w:val="00A205E5"/>
    <w:rsid w:val="00A26476"/>
    <w:rsid w:val="00A37E89"/>
    <w:rsid w:val="00A44790"/>
    <w:rsid w:val="00A46F3E"/>
    <w:rsid w:val="00A5003B"/>
    <w:rsid w:val="00A52ADD"/>
    <w:rsid w:val="00A52DF2"/>
    <w:rsid w:val="00A5325D"/>
    <w:rsid w:val="00A53E6A"/>
    <w:rsid w:val="00A57515"/>
    <w:rsid w:val="00A60947"/>
    <w:rsid w:val="00A62098"/>
    <w:rsid w:val="00A62B0D"/>
    <w:rsid w:val="00A63B34"/>
    <w:rsid w:val="00A655A7"/>
    <w:rsid w:val="00A66FF2"/>
    <w:rsid w:val="00A73B14"/>
    <w:rsid w:val="00A87ADC"/>
    <w:rsid w:val="00A90CCC"/>
    <w:rsid w:val="00A92A3C"/>
    <w:rsid w:val="00A96A54"/>
    <w:rsid w:val="00AA1026"/>
    <w:rsid w:val="00AA19CF"/>
    <w:rsid w:val="00AA25C2"/>
    <w:rsid w:val="00AA4EB5"/>
    <w:rsid w:val="00AA5471"/>
    <w:rsid w:val="00AB169F"/>
    <w:rsid w:val="00AB1A34"/>
    <w:rsid w:val="00AB60A7"/>
    <w:rsid w:val="00AC31F3"/>
    <w:rsid w:val="00AC335E"/>
    <w:rsid w:val="00AC7271"/>
    <w:rsid w:val="00AE264D"/>
    <w:rsid w:val="00AE2963"/>
    <w:rsid w:val="00AE2BEB"/>
    <w:rsid w:val="00AE4987"/>
    <w:rsid w:val="00AE73BB"/>
    <w:rsid w:val="00AF23F2"/>
    <w:rsid w:val="00AF4244"/>
    <w:rsid w:val="00AF4469"/>
    <w:rsid w:val="00AF4955"/>
    <w:rsid w:val="00AF6295"/>
    <w:rsid w:val="00AF740D"/>
    <w:rsid w:val="00B00C45"/>
    <w:rsid w:val="00B0171C"/>
    <w:rsid w:val="00B026D2"/>
    <w:rsid w:val="00B05EAE"/>
    <w:rsid w:val="00B07E20"/>
    <w:rsid w:val="00B1194E"/>
    <w:rsid w:val="00B15943"/>
    <w:rsid w:val="00B15CC4"/>
    <w:rsid w:val="00B16718"/>
    <w:rsid w:val="00B2137B"/>
    <w:rsid w:val="00B4378C"/>
    <w:rsid w:val="00B4757F"/>
    <w:rsid w:val="00B477EC"/>
    <w:rsid w:val="00B57BA6"/>
    <w:rsid w:val="00B62C43"/>
    <w:rsid w:val="00B6667D"/>
    <w:rsid w:val="00B66E4C"/>
    <w:rsid w:val="00B719FD"/>
    <w:rsid w:val="00B760D2"/>
    <w:rsid w:val="00B82F79"/>
    <w:rsid w:val="00B835F4"/>
    <w:rsid w:val="00B83FF1"/>
    <w:rsid w:val="00B84F66"/>
    <w:rsid w:val="00B91B81"/>
    <w:rsid w:val="00B94D32"/>
    <w:rsid w:val="00B959F2"/>
    <w:rsid w:val="00B95B3D"/>
    <w:rsid w:val="00BA6ED9"/>
    <w:rsid w:val="00BA790A"/>
    <w:rsid w:val="00BB08A3"/>
    <w:rsid w:val="00BB10DB"/>
    <w:rsid w:val="00BB34FB"/>
    <w:rsid w:val="00BC08E1"/>
    <w:rsid w:val="00BC11D8"/>
    <w:rsid w:val="00BC18BF"/>
    <w:rsid w:val="00BC399A"/>
    <w:rsid w:val="00BC5D74"/>
    <w:rsid w:val="00BC6D78"/>
    <w:rsid w:val="00BD3131"/>
    <w:rsid w:val="00BD635F"/>
    <w:rsid w:val="00C013B3"/>
    <w:rsid w:val="00C07B7C"/>
    <w:rsid w:val="00C16568"/>
    <w:rsid w:val="00C17286"/>
    <w:rsid w:val="00C2083B"/>
    <w:rsid w:val="00C348B9"/>
    <w:rsid w:val="00C37A86"/>
    <w:rsid w:val="00C41D77"/>
    <w:rsid w:val="00C44CDA"/>
    <w:rsid w:val="00C54050"/>
    <w:rsid w:val="00C604EF"/>
    <w:rsid w:val="00C724B9"/>
    <w:rsid w:val="00C728F3"/>
    <w:rsid w:val="00C81484"/>
    <w:rsid w:val="00C931B9"/>
    <w:rsid w:val="00C935FC"/>
    <w:rsid w:val="00C95B27"/>
    <w:rsid w:val="00C97747"/>
    <w:rsid w:val="00CA3B89"/>
    <w:rsid w:val="00CB1510"/>
    <w:rsid w:val="00CC3EFB"/>
    <w:rsid w:val="00CC7E6D"/>
    <w:rsid w:val="00CD3732"/>
    <w:rsid w:val="00CE1254"/>
    <w:rsid w:val="00CE294C"/>
    <w:rsid w:val="00CE699D"/>
    <w:rsid w:val="00CE764A"/>
    <w:rsid w:val="00CF2327"/>
    <w:rsid w:val="00D002A3"/>
    <w:rsid w:val="00D06EFB"/>
    <w:rsid w:val="00D109BE"/>
    <w:rsid w:val="00D2024F"/>
    <w:rsid w:val="00D22390"/>
    <w:rsid w:val="00D322E2"/>
    <w:rsid w:val="00D33252"/>
    <w:rsid w:val="00D35EAB"/>
    <w:rsid w:val="00D508EF"/>
    <w:rsid w:val="00D5627C"/>
    <w:rsid w:val="00D56A1F"/>
    <w:rsid w:val="00D60446"/>
    <w:rsid w:val="00D60523"/>
    <w:rsid w:val="00D612C8"/>
    <w:rsid w:val="00D66995"/>
    <w:rsid w:val="00D70D81"/>
    <w:rsid w:val="00D7405C"/>
    <w:rsid w:val="00D74E65"/>
    <w:rsid w:val="00D761C6"/>
    <w:rsid w:val="00D817E6"/>
    <w:rsid w:val="00D83FF7"/>
    <w:rsid w:val="00D84212"/>
    <w:rsid w:val="00D85921"/>
    <w:rsid w:val="00DA4429"/>
    <w:rsid w:val="00DB047B"/>
    <w:rsid w:val="00DB53E0"/>
    <w:rsid w:val="00DC19EB"/>
    <w:rsid w:val="00DC3409"/>
    <w:rsid w:val="00DD3745"/>
    <w:rsid w:val="00DD73E2"/>
    <w:rsid w:val="00DE2CBF"/>
    <w:rsid w:val="00DE5524"/>
    <w:rsid w:val="00DE6416"/>
    <w:rsid w:val="00DF2E21"/>
    <w:rsid w:val="00DF30A2"/>
    <w:rsid w:val="00DF7F13"/>
    <w:rsid w:val="00E214AD"/>
    <w:rsid w:val="00E229A5"/>
    <w:rsid w:val="00E312E8"/>
    <w:rsid w:val="00E3296F"/>
    <w:rsid w:val="00E35DD1"/>
    <w:rsid w:val="00E365AE"/>
    <w:rsid w:val="00E4507C"/>
    <w:rsid w:val="00E52828"/>
    <w:rsid w:val="00E5753E"/>
    <w:rsid w:val="00E71A79"/>
    <w:rsid w:val="00E97C7B"/>
    <w:rsid w:val="00EB40FA"/>
    <w:rsid w:val="00EB7F0E"/>
    <w:rsid w:val="00EC61C1"/>
    <w:rsid w:val="00EC69D5"/>
    <w:rsid w:val="00ED16B2"/>
    <w:rsid w:val="00ED25BB"/>
    <w:rsid w:val="00ED6BED"/>
    <w:rsid w:val="00ED77D2"/>
    <w:rsid w:val="00EE02DD"/>
    <w:rsid w:val="00EE1407"/>
    <w:rsid w:val="00EE40C0"/>
    <w:rsid w:val="00EF02B9"/>
    <w:rsid w:val="00EF1742"/>
    <w:rsid w:val="00EF4F71"/>
    <w:rsid w:val="00EF71F7"/>
    <w:rsid w:val="00EF7A68"/>
    <w:rsid w:val="00F006C2"/>
    <w:rsid w:val="00F10F7E"/>
    <w:rsid w:val="00F14E2B"/>
    <w:rsid w:val="00F17369"/>
    <w:rsid w:val="00F35193"/>
    <w:rsid w:val="00F463F1"/>
    <w:rsid w:val="00F56FCE"/>
    <w:rsid w:val="00F62E99"/>
    <w:rsid w:val="00F63ADE"/>
    <w:rsid w:val="00F67783"/>
    <w:rsid w:val="00F7246A"/>
    <w:rsid w:val="00F72DA7"/>
    <w:rsid w:val="00F7585B"/>
    <w:rsid w:val="00F82249"/>
    <w:rsid w:val="00F82D88"/>
    <w:rsid w:val="00F8332C"/>
    <w:rsid w:val="00F834D1"/>
    <w:rsid w:val="00F86422"/>
    <w:rsid w:val="00F90E03"/>
    <w:rsid w:val="00F91890"/>
    <w:rsid w:val="00F91C54"/>
    <w:rsid w:val="00F966A8"/>
    <w:rsid w:val="00F97F78"/>
    <w:rsid w:val="00FA17BE"/>
    <w:rsid w:val="00FA7155"/>
    <w:rsid w:val="00FB00B7"/>
    <w:rsid w:val="00FB6F57"/>
    <w:rsid w:val="00FC038B"/>
    <w:rsid w:val="00FC0B5E"/>
    <w:rsid w:val="00FC123E"/>
    <w:rsid w:val="00FC2A54"/>
    <w:rsid w:val="00FC6122"/>
    <w:rsid w:val="00FC63DA"/>
    <w:rsid w:val="00FC6A6A"/>
    <w:rsid w:val="00FD057A"/>
    <w:rsid w:val="00FD4AB6"/>
    <w:rsid w:val="00FE340E"/>
    <w:rsid w:val="00FE7ADB"/>
    <w:rsid w:val="031F0897"/>
    <w:rsid w:val="0383F58C"/>
    <w:rsid w:val="0489E840"/>
    <w:rsid w:val="05FA89C1"/>
    <w:rsid w:val="08739C1B"/>
    <w:rsid w:val="0CCCC139"/>
    <w:rsid w:val="0F2ABA9D"/>
    <w:rsid w:val="12C7D1F2"/>
    <w:rsid w:val="13CF7737"/>
    <w:rsid w:val="1D75685A"/>
    <w:rsid w:val="1EAF065C"/>
    <w:rsid w:val="2199BB0E"/>
    <w:rsid w:val="23367583"/>
    <w:rsid w:val="28764E8C"/>
    <w:rsid w:val="298598BB"/>
    <w:rsid w:val="2AA72A6E"/>
    <w:rsid w:val="2E0102E2"/>
    <w:rsid w:val="3237F03C"/>
    <w:rsid w:val="3BD5D85E"/>
    <w:rsid w:val="3C8868AC"/>
    <w:rsid w:val="3E129610"/>
    <w:rsid w:val="3F456904"/>
    <w:rsid w:val="4097127A"/>
    <w:rsid w:val="40A60000"/>
    <w:rsid w:val="4108D846"/>
    <w:rsid w:val="4212839D"/>
    <w:rsid w:val="484D1E09"/>
    <w:rsid w:val="48E3F0A0"/>
    <w:rsid w:val="4AFD6F1A"/>
    <w:rsid w:val="4B646F14"/>
    <w:rsid w:val="4C86F5F1"/>
    <w:rsid w:val="4E4D6693"/>
    <w:rsid w:val="51DABEEE"/>
    <w:rsid w:val="543FF2EA"/>
    <w:rsid w:val="54B76566"/>
    <w:rsid w:val="5523FE89"/>
    <w:rsid w:val="557193D5"/>
    <w:rsid w:val="5634BEA7"/>
    <w:rsid w:val="5778F74E"/>
    <w:rsid w:val="5910DC89"/>
    <w:rsid w:val="5C45754B"/>
    <w:rsid w:val="5F9C9695"/>
    <w:rsid w:val="60905988"/>
    <w:rsid w:val="687481A4"/>
    <w:rsid w:val="6BC0B8DE"/>
    <w:rsid w:val="6C1D75C2"/>
    <w:rsid w:val="70CBD48B"/>
    <w:rsid w:val="768FDA9C"/>
    <w:rsid w:val="7771AE3E"/>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0AA11"/>
  <w15:docId w15:val="{BEAE3855-5E67-4F3D-962C-9FAAC77F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1"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29"/>
    <w:pPr>
      <w:spacing w:before="240" w:after="0" w:line="264" w:lineRule="auto"/>
      <w:jc w:val="both"/>
    </w:pPr>
    <w:rPr>
      <w:rFonts w:ascii="Aptos" w:hAnsi="Aptos"/>
    </w:rPr>
  </w:style>
  <w:style w:type="paragraph" w:styleId="Titre1">
    <w:name w:val="heading 1"/>
    <w:basedOn w:val="Normal"/>
    <w:next w:val="Normal"/>
    <w:link w:val="Titre1Car"/>
    <w:uiPriority w:val="9"/>
    <w:unhideWhenUsed/>
    <w:qFormat/>
    <w:rsid w:val="00720529"/>
    <w:pPr>
      <w:numPr>
        <w:numId w:val="33"/>
      </w:numPr>
      <w:spacing w:line="240" w:lineRule="auto"/>
      <w:outlineLvl w:val="0"/>
    </w:pPr>
    <w:rPr>
      <w:b/>
      <w:caps/>
      <w:color w:val="775F55" w:themeColor="text2"/>
      <w:sz w:val="32"/>
      <w:szCs w:val="32"/>
    </w:rPr>
  </w:style>
  <w:style w:type="paragraph" w:styleId="Titre2">
    <w:name w:val="heading 2"/>
    <w:basedOn w:val="Normal"/>
    <w:next w:val="Normal"/>
    <w:link w:val="Titre2Car"/>
    <w:uiPriority w:val="9"/>
    <w:unhideWhenUsed/>
    <w:qFormat/>
    <w:rsid w:val="00E97C7B"/>
    <w:pPr>
      <w:spacing w:after="80"/>
      <w:ind w:left="709" w:hanging="709"/>
      <w:outlineLvl w:val="1"/>
    </w:pPr>
    <w:rPr>
      <w:b/>
      <w:color w:val="355D7E" w:themeColor="accent1" w:themeShade="80"/>
      <w:spacing w:val="20"/>
      <w:sz w:val="28"/>
      <w:szCs w:val="28"/>
    </w:rPr>
  </w:style>
  <w:style w:type="paragraph" w:styleId="Titre3">
    <w:name w:val="heading 3"/>
    <w:basedOn w:val="Normal"/>
    <w:next w:val="Normal"/>
    <w:link w:val="Titre3Car"/>
    <w:uiPriority w:val="9"/>
    <w:unhideWhenUsed/>
    <w:qFormat/>
    <w:rsid w:val="009878F5"/>
    <w:pPr>
      <w:numPr>
        <w:ilvl w:val="2"/>
        <w:numId w:val="35"/>
      </w:numPr>
      <w:spacing w:after="60"/>
      <w:outlineLvl w:val="2"/>
    </w:pPr>
    <w:rPr>
      <w:b/>
      <w:color w:val="000000" w:themeColor="text1"/>
      <w:spacing w:val="10"/>
      <w:szCs w:val="24"/>
    </w:rPr>
  </w:style>
  <w:style w:type="paragraph" w:styleId="Titre4">
    <w:name w:val="heading 4"/>
    <w:basedOn w:val="Normal"/>
    <w:next w:val="Normal"/>
    <w:link w:val="Titre4Car"/>
    <w:uiPriority w:val="9"/>
    <w:semiHidden/>
    <w:unhideWhenUsed/>
    <w:qFormat/>
    <w:rsid w:val="004F625D"/>
    <w:pPr>
      <w:outlineLvl w:val="3"/>
    </w:pPr>
    <w:rPr>
      <w:caps/>
      <w:spacing w:val="14"/>
      <w:sz w:val="22"/>
      <w:szCs w:val="22"/>
    </w:rPr>
  </w:style>
  <w:style w:type="paragraph" w:styleId="Titre5">
    <w:name w:val="heading 5"/>
    <w:basedOn w:val="Normal"/>
    <w:next w:val="Normal"/>
    <w:link w:val="Titre5Car"/>
    <w:uiPriority w:val="9"/>
    <w:semiHidden/>
    <w:unhideWhenUsed/>
    <w:qFormat/>
    <w:rsid w:val="004F625D"/>
    <w:pPr>
      <w:spacing w:before="200"/>
      <w:outlineLvl w:val="4"/>
    </w:pPr>
    <w:rPr>
      <w:b/>
      <w:color w:val="775F55" w:themeColor="text2"/>
      <w:spacing w:val="10"/>
      <w:szCs w:val="26"/>
    </w:rPr>
  </w:style>
  <w:style w:type="paragraph" w:styleId="Titre6">
    <w:name w:val="heading 6"/>
    <w:basedOn w:val="Normal"/>
    <w:next w:val="Normal"/>
    <w:link w:val="Titre6Car"/>
    <w:uiPriority w:val="9"/>
    <w:semiHidden/>
    <w:unhideWhenUsed/>
    <w:qFormat/>
    <w:rsid w:val="004F625D"/>
    <w:pPr>
      <w:outlineLvl w:val="5"/>
    </w:pPr>
    <w:rPr>
      <w:b/>
      <w:color w:val="DD8047" w:themeColor="accent2"/>
      <w:spacing w:val="10"/>
    </w:rPr>
  </w:style>
  <w:style w:type="paragraph" w:styleId="Titre7">
    <w:name w:val="heading 7"/>
    <w:basedOn w:val="Normal"/>
    <w:next w:val="Normal"/>
    <w:link w:val="Titre7Car"/>
    <w:uiPriority w:val="9"/>
    <w:semiHidden/>
    <w:unhideWhenUsed/>
    <w:qFormat/>
    <w:rsid w:val="004F625D"/>
    <w:pPr>
      <w:outlineLvl w:val="6"/>
    </w:pPr>
    <w:rPr>
      <w:smallCaps/>
      <w:color w:val="000000" w:themeColor="text1"/>
      <w:spacing w:val="10"/>
    </w:rPr>
  </w:style>
  <w:style w:type="paragraph" w:styleId="Titre8">
    <w:name w:val="heading 8"/>
    <w:basedOn w:val="Normal"/>
    <w:next w:val="Normal"/>
    <w:link w:val="Titre8Car"/>
    <w:uiPriority w:val="9"/>
    <w:semiHidden/>
    <w:unhideWhenUsed/>
    <w:qFormat/>
    <w:rsid w:val="004F625D"/>
    <w:pPr>
      <w:outlineLvl w:val="7"/>
    </w:pPr>
    <w:rPr>
      <w:b/>
      <w:i/>
      <w:color w:val="94B6D2" w:themeColor="accent1"/>
      <w:spacing w:val="10"/>
      <w:sz w:val="24"/>
    </w:rPr>
  </w:style>
  <w:style w:type="paragraph" w:styleId="Titre9">
    <w:name w:val="heading 9"/>
    <w:basedOn w:val="Normal"/>
    <w:next w:val="Normal"/>
    <w:link w:val="Titre9Car"/>
    <w:uiPriority w:val="9"/>
    <w:semiHidden/>
    <w:unhideWhenUsed/>
    <w:qFormat/>
    <w:rsid w:val="004F625D"/>
    <w:pPr>
      <w:outlineLvl w:val="8"/>
    </w:pPr>
    <w:rPr>
      <w:b/>
      <w:caps/>
      <w:color w:val="A5AB81" w:themeColor="accent3"/>
      <w:spacing w:val="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11D8"/>
    <w:rPr>
      <w:rFonts w:ascii="Aptos" w:hAnsi="Aptos"/>
      <w:b/>
      <w:caps/>
      <w:color w:val="775F55" w:themeColor="text2"/>
      <w:sz w:val="32"/>
      <w:szCs w:val="32"/>
    </w:rPr>
  </w:style>
  <w:style w:type="character" w:customStyle="1" w:styleId="Titre2Car">
    <w:name w:val="Titre 2 Car"/>
    <w:basedOn w:val="Policepardfaut"/>
    <w:link w:val="Titre2"/>
    <w:uiPriority w:val="9"/>
    <w:rsid w:val="00E97C7B"/>
    <w:rPr>
      <w:rFonts w:ascii="Aptos" w:hAnsi="Aptos"/>
      <w:b/>
      <w:color w:val="355D7E" w:themeColor="accent1" w:themeShade="80"/>
      <w:spacing w:val="20"/>
      <w:sz w:val="28"/>
      <w:szCs w:val="28"/>
    </w:rPr>
  </w:style>
  <w:style w:type="character" w:customStyle="1" w:styleId="Titre3Car">
    <w:name w:val="Titre 3 Car"/>
    <w:basedOn w:val="Policepardfaut"/>
    <w:link w:val="Titre3"/>
    <w:uiPriority w:val="9"/>
    <w:rsid w:val="009878F5"/>
    <w:rPr>
      <w:rFonts w:ascii="Aptos" w:hAnsi="Aptos"/>
      <w:b/>
      <w:color w:val="000000" w:themeColor="text1"/>
      <w:spacing w:val="10"/>
      <w:szCs w:val="24"/>
    </w:rPr>
  </w:style>
  <w:style w:type="paragraph" w:styleId="Pieddepage">
    <w:name w:val="footer"/>
    <w:basedOn w:val="Normal"/>
    <w:link w:val="PieddepageCar"/>
    <w:uiPriority w:val="99"/>
    <w:unhideWhenUsed/>
    <w:rsid w:val="004F625D"/>
    <w:pPr>
      <w:tabs>
        <w:tab w:val="center" w:pos="4320"/>
        <w:tab w:val="right" w:pos="8640"/>
      </w:tabs>
    </w:pPr>
  </w:style>
  <w:style w:type="character" w:customStyle="1" w:styleId="PieddepageCar">
    <w:name w:val="Pied de page Car"/>
    <w:basedOn w:val="Policepardfaut"/>
    <w:link w:val="Pieddepage"/>
    <w:uiPriority w:val="99"/>
    <w:rsid w:val="004F625D"/>
    <w:rPr>
      <w:rFonts w:cs="Times New Roman"/>
      <w:sz w:val="23"/>
      <w:szCs w:val="23"/>
    </w:rPr>
  </w:style>
  <w:style w:type="paragraph" w:styleId="En-tte">
    <w:name w:val="header"/>
    <w:basedOn w:val="Normal"/>
    <w:link w:val="En-tteCar"/>
    <w:uiPriority w:val="99"/>
    <w:unhideWhenUsed/>
    <w:rsid w:val="004F625D"/>
    <w:pPr>
      <w:tabs>
        <w:tab w:val="center" w:pos="4320"/>
        <w:tab w:val="right" w:pos="8640"/>
      </w:tabs>
    </w:pPr>
  </w:style>
  <w:style w:type="character" w:customStyle="1" w:styleId="En-tteCar">
    <w:name w:val="En-tête Car"/>
    <w:basedOn w:val="Policepardfaut"/>
    <w:link w:val="En-tte"/>
    <w:uiPriority w:val="99"/>
    <w:rsid w:val="004F625D"/>
    <w:rPr>
      <w:rFonts w:cs="Times New Roman"/>
      <w:sz w:val="23"/>
      <w:szCs w:val="23"/>
    </w:rPr>
  </w:style>
  <w:style w:type="paragraph" w:styleId="Citationintense">
    <w:name w:val="Intense Quote"/>
    <w:basedOn w:val="Normal"/>
    <w:link w:val="CitationintenseCar"/>
    <w:uiPriority w:val="30"/>
    <w:qFormat/>
    <w:rsid w:val="004F625D"/>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CitationintenseCar">
    <w:name w:val="Citation intense Car"/>
    <w:basedOn w:val="Policepardfaut"/>
    <w:link w:val="Citationintense"/>
    <w:uiPriority w:val="30"/>
    <w:rsid w:val="004F625D"/>
    <w:rPr>
      <w:rFonts w:cs="Times New Roman"/>
      <w:b/>
      <w:color w:val="DD8047" w:themeColor="accent2"/>
      <w:sz w:val="23"/>
      <w:szCs w:val="23"/>
      <w:shd w:val="clear" w:color="auto" w:fill="FFFFFF" w:themeFill="background1"/>
    </w:rPr>
  </w:style>
  <w:style w:type="paragraph" w:styleId="Sous-titre">
    <w:name w:val="Subtitle"/>
    <w:basedOn w:val="Normal"/>
    <w:link w:val="Sous-titreCar"/>
    <w:uiPriority w:val="11"/>
    <w:qFormat/>
    <w:rsid w:val="004F625D"/>
    <w:pPr>
      <w:spacing w:after="720" w:line="240" w:lineRule="auto"/>
    </w:pPr>
    <w:rPr>
      <w:rFonts w:asciiTheme="majorHAnsi" w:hAnsiTheme="majorHAnsi"/>
      <w:b/>
      <w:caps/>
      <w:color w:val="DD8047" w:themeColor="accent2"/>
      <w:spacing w:val="50"/>
      <w:sz w:val="24"/>
      <w:szCs w:val="24"/>
    </w:rPr>
  </w:style>
  <w:style w:type="character" w:customStyle="1" w:styleId="Sous-titreCar">
    <w:name w:val="Sous-titre Car"/>
    <w:basedOn w:val="Policepardfaut"/>
    <w:link w:val="Sous-titre"/>
    <w:uiPriority w:val="11"/>
    <w:rsid w:val="004F625D"/>
    <w:rPr>
      <w:rFonts w:asciiTheme="majorHAnsi" w:hAnsiTheme="majorHAnsi" w:cs="Times New Roman"/>
      <w:b/>
      <w:caps/>
      <w:color w:val="DD8047" w:themeColor="accent2"/>
      <w:spacing w:val="50"/>
      <w:sz w:val="24"/>
    </w:rPr>
  </w:style>
  <w:style w:type="paragraph" w:styleId="Titre">
    <w:name w:val="Title"/>
    <w:basedOn w:val="Normal"/>
    <w:link w:val="TitreCar"/>
    <w:uiPriority w:val="10"/>
    <w:qFormat/>
    <w:rsid w:val="004F625D"/>
    <w:pPr>
      <w:spacing w:line="240" w:lineRule="auto"/>
    </w:pPr>
    <w:rPr>
      <w:color w:val="775F55" w:themeColor="text2"/>
      <w:sz w:val="72"/>
      <w:szCs w:val="72"/>
    </w:rPr>
  </w:style>
  <w:style w:type="character" w:customStyle="1" w:styleId="TitreCar">
    <w:name w:val="Titre Car"/>
    <w:basedOn w:val="Policepardfaut"/>
    <w:link w:val="Titre"/>
    <w:uiPriority w:val="10"/>
    <w:rsid w:val="004F625D"/>
    <w:rPr>
      <w:rFonts w:cs="Times New Roman"/>
      <w:color w:val="775F55" w:themeColor="text2"/>
      <w:sz w:val="72"/>
      <w:szCs w:val="72"/>
    </w:rPr>
  </w:style>
  <w:style w:type="paragraph" w:styleId="Textedebulles">
    <w:name w:val="Balloon Text"/>
    <w:basedOn w:val="Normal"/>
    <w:link w:val="TextedebullesCar"/>
    <w:uiPriority w:val="99"/>
    <w:semiHidden/>
    <w:unhideWhenUsed/>
    <w:rsid w:val="004F625D"/>
    <w:rPr>
      <w:rFonts w:ascii="Tahoma" w:hAnsi="Tahoma" w:cs="Tahoma"/>
      <w:sz w:val="16"/>
      <w:szCs w:val="16"/>
    </w:rPr>
  </w:style>
  <w:style w:type="character" w:customStyle="1" w:styleId="TextedebullesCar">
    <w:name w:val="Texte de bulles Car"/>
    <w:basedOn w:val="Policepardfaut"/>
    <w:link w:val="Textedebulles"/>
    <w:uiPriority w:val="99"/>
    <w:semiHidden/>
    <w:rsid w:val="004F625D"/>
    <w:rPr>
      <w:rFonts w:ascii="Tahoma" w:hAnsi="Tahoma" w:cs="Tahoma"/>
      <w:sz w:val="16"/>
      <w:szCs w:val="16"/>
    </w:rPr>
  </w:style>
  <w:style w:type="character" w:styleId="Titredulivre">
    <w:name w:val="Book Title"/>
    <w:basedOn w:val="Policepardfaut"/>
    <w:uiPriority w:val="33"/>
    <w:qFormat/>
    <w:rsid w:val="004F625D"/>
    <w:rPr>
      <w:rFonts w:asciiTheme="minorHAnsi" w:hAnsiTheme="minorHAnsi" w:cs="Times New Roman"/>
      <w:i/>
      <w:color w:val="775F55" w:themeColor="text2"/>
      <w:sz w:val="23"/>
      <w:szCs w:val="23"/>
    </w:rPr>
  </w:style>
  <w:style w:type="paragraph" w:styleId="Lgende">
    <w:name w:val="caption"/>
    <w:basedOn w:val="Normal"/>
    <w:next w:val="Normal"/>
    <w:uiPriority w:val="35"/>
    <w:unhideWhenUsed/>
    <w:rsid w:val="004F625D"/>
    <w:rPr>
      <w:b/>
      <w:bCs/>
      <w:caps/>
      <w:sz w:val="16"/>
      <w:szCs w:val="16"/>
    </w:rPr>
  </w:style>
  <w:style w:type="character" w:styleId="Accentuation">
    <w:name w:val="Emphasis"/>
    <w:uiPriority w:val="20"/>
    <w:qFormat/>
    <w:rsid w:val="004F625D"/>
    <w:rPr>
      <w:rFonts w:asciiTheme="minorHAnsi" w:hAnsiTheme="minorHAnsi"/>
      <w:b/>
      <w:i/>
      <w:color w:val="775F55" w:themeColor="text2"/>
      <w:spacing w:val="10"/>
      <w:sz w:val="23"/>
    </w:rPr>
  </w:style>
  <w:style w:type="character" w:customStyle="1" w:styleId="Titre4Car">
    <w:name w:val="Titre 4 Car"/>
    <w:basedOn w:val="Policepardfaut"/>
    <w:link w:val="Titre4"/>
    <w:uiPriority w:val="9"/>
    <w:semiHidden/>
    <w:rsid w:val="004F625D"/>
    <w:rPr>
      <w:rFonts w:cs="Times New Roman"/>
      <w:caps/>
      <w:spacing w:val="14"/>
    </w:rPr>
  </w:style>
  <w:style w:type="character" w:customStyle="1" w:styleId="Titre5Car">
    <w:name w:val="Titre 5 Car"/>
    <w:basedOn w:val="Policepardfaut"/>
    <w:link w:val="Titre5"/>
    <w:uiPriority w:val="9"/>
    <w:semiHidden/>
    <w:rsid w:val="004F625D"/>
    <w:rPr>
      <w:rFonts w:cs="Times New Roman"/>
      <w:b/>
      <w:color w:val="775F55" w:themeColor="text2"/>
      <w:spacing w:val="10"/>
      <w:sz w:val="23"/>
      <w:szCs w:val="23"/>
    </w:rPr>
  </w:style>
  <w:style w:type="character" w:customStyle="1" w:styleId="Titre6Car">
    <w:name w:val="Titre 6 Car"/>
    <w:basedOn w:val="Policepardfaut"/>
    <w:link w:val="Titre6"/>
    <w:uiPriority w:val="9"/>
    <w:semiHidden/>
    <w:rsid w:val="004F625D"/>
    <w:rPr>
      <w:rFonts w:cs="Times New Roman"/>
      <w:b/>
      <w:color w:val="DD8047" w:themeColor="accent2"/>
      <w:spacing w:val="10"/>
      <w:sz w:val="23"/>
      <w:szCs w:val="23"/>
    </w:rPr>
  </w:style>
  <w:style w:type="character" w:customStyle="1" w:styleId="Titre7Car">
    <w:name w:val="Titre 7 Car"/>
    <w:basedOn w:val="Policepardfaut"/>
    <w:link w:val="Titre7"/>
    <w:uiPriority w:val="9"/>
    <w:semiHidden/>
    <w:rsid w:val="004F625D"/>
    <w:rPr>
      <w:rFonts w:cs="Times New Roman"/>
      <w:smallCaps/>
      <w:color w:val="000000" w:themeColor="text1"/>
      <w:spacing w:val="10"/>
      <w:sz w:val="23"/>
      <w:szCs w:val="23"/>
    </w:rPr>
  </w:style>
  <w:style w:type="character" w:customStyle="1" w:styleId="Titre8Car">
    <w:name w:val="Titre 8 Car"/>
    <w:basedOn w:val="Policepardfaut"/>
    <w:link w:val="Titre8"/>
    <w:uiPriority w:val="9"/>
    <w:semiHidden/>
    <w:rsid w:val="004F625D"/>
    <w:rPr>
      <w:rFonts w:cs="Times New Roman"/>
      <w:b/>
      <w:i/>
      <w:color w:val="94B6D2" w:themeColor="accent1"/>
      <w:spacing w:val="10"/>
      <w:sz w:val="24"/>
      <w:szCs w:val="24"/>
    </w:rPr>
  </w:style>
  <w:style w:type="character" w:customStyle="1" w:styleId="Titre9Car">
    <w:name w:val="Titre 9 Car"/>
    <w:basedOn w:val="Policepardfaut"/>
    <w:link w:val="Titre9"/>
    <w:uiPriority w:val="9"/>
    <w:semiHidden/>
    <w:rsid w:val="004F625D"/>
    <w:rPr>
      <w:rFonts w:cs="Times New Roman"/>
      <w:b/>
      <w:caps/>
      <w:color w:val="A5AB81" w:themeColor="accent3"/>
      <w:spacing w:val="40"/>
      <w:sz w:val="20"/>
      <w:szCs w:val="20"/>
    </w:rPr>
  </w:style>
  <w:style w:type="character" w:styleId="Lienhypertexte">
    <w:name w:val="Hyperlink"/>
    <w:basedOn w:val="Policepardfaut"/>
    <w:uiPriority w:val="99"/>
    <w:unhideWhenUsed/>
    <w:rsid w:val="004F625D"/>
    <w:rPr>
      <w:color w:val="F7B615" w:themeColor="hyperlink"/>
      <w:u w:val="single"/>
    </w:rPr>
  </w:style>
  <w:style w:type="character" w:styleId="Accentuationintense">
    <w:name w:val="Intense Emphasis"/>
    <w:basedOn w:val="Policepardfaut"/>
    <w:uiPriority w:val="21"/>
    <w:qFormat/>
    <w:rsid w:val="004F625D"/>
    <w:rPr>
      <w:rFonts w:asciiTheme="minorHAnsi" w:hAnsiTheme="minorHAnsi"/>
      <w:b/>
      <w:dstrike w:val="0"/>
      <w:color w:val="DD8047" w:themeColor="accent2"/>
      <w:spacing w:val="10"/>
      <w:w w:val="100"/>
      <w:kern w:val="0"/>
      <w:position w:val="0"/>
      <w:sz w:val="23"/>
      <w:vertAlign w:val="baseline"/>
    </w:rPr>
  </w:style>
  <w:style w:type="character" w:styleId="Rfrenceintense">
    <w:name w:val="Intense Reference"/>
    <w:basedOn w:val="Policepardfaut"/>
    <w:uiPriority w:val="32"/>
    <w:qFormat/>
    <w:rsid w:val="004F625D"/>
    <w:rPr>
      <w:rFonts w:asciiTheme="minorHAnsi" w:hAnsiTheme="minorHAnsi"/>
      <w:b/>
      <w:caps/>
      <w:color w:val="94B6D2" w:themeColor="accent1"/>
      <w:spacing w:val="10"/>
      <w:w w:val="100"/>
      <w:position w:val="0"/>
      <w:sz w:val="20"/>
      <w:szCs w:val="20"/>
      <w:u w:val="single" w:color="94B6D2" w:themeColor="accent1"/>
      <w:bdr w:val="none" w:sz="0" w:space="0" w:color="auto"/>
    </w:rPr>
  </w:style>
  <w:style w:type="paragraph" w:styleId="Liste">
    <w:name w:val="List"/>
    <w:basedOn w:val="Normal"/>
    <w:uiPriority w:val="99"/>
    <w:semiHidden/>
    <w:unhideWhenUsed/>
    <w:rsid w:val="004F625D"/>
    <w:pPr>
      <w:ind w:left="360" w:hanging="360"/>
    </w:pPr>
  </w:style>
  <w:style w:type="paragraph" w:styleId="Liste2">
    <w:name w:val="List 2"/>
    <w:basedOn w:val="Normal"/>
    <w:uiPriority w:val="99"/>
    <w:semiHidden/>
    <w:unhideWhenUsed/>
    <w:rsid w:val="004F625D"/>
    <w:pPr>
      <w:ind w:left="720" w:hanging="360"/>
    </w:pPr>
  </w:style>
  <w:style w:type="paragraph" w:styleId="Listepuces">
    <w:name w:val="List Bullet"/>
    <w:basedOn w:val="Normal"/>
    <w:uiPriority w:val="36"/>
    <w:unhideWhenUsed/>
    <w:qFormat/>
    <w:rsid w:val="004F625D"/>
    <w:pPr>
      <w:numPr>
        <w:numId w:val="2"/>
      </w:numPr>
    </w:pPr>
    <w:rPr>
      <w:sz w:val="24"/>
    </w:rPr>
  </w:style>
  <w:style w:type="paragraph" w:styleId="Listepuces2">
    <w:name w:val="List Bullet 2"/>
    <w:basedOn w:val="Normal"/>
    <w:uiPriority w:val="36"/>
    <w:unhideWhenUsed/>
    <w:qFormat/>
    <w:rsid w:val="004F625D"/>
    <w:pPr>
      <w:numPr>
        <w:numId w:val="3"/>
      </w:numPr>
    </w:pPr>
    <w:rPr>
      <w:color w:val="94B6D2" w:themeColor="accent1"/>
    </w:rPr>
  </w:style>
  <w:style w:type="paragraph" w:styleId="Listepuces3">
    <w:name w:val="List Bullet 3"/>
    <w:basedOn w:val="Normal"/>
    <w:uiPriority w:val="36"/>
    <w:unhideWhenUsed/>
    <w:qFormat/>
    <w:rsid w:val="004F625D"/>
    <w:pPr>
      <w:numPr>
        <w:numId w:val="4"/>
      </w:numPr>
    </w:pPr>
    <w:rPr>
      <w:color w:val="DD8047" w:themeColor="accent2"/>
    </w:rPr>
  </w:style>
  <w:style w:type="paragraph" w:styleId="Listepuces4">
    <w:name w:val="List Bullet 4"/>
    <w:basedOn w:val="Normal"/>
    <w:uiPriority w:val="36"/>
    <w:unhideWhenUsed/>
    <w:qFormat/>
    <w:rsid w:val="004F625D"/>
    <w:pPr>
      <w:numPr>
        <w:numId w:val="5"/>
      </w:numPr>
    </w:pPr>
    <w:rPr>
      <w:caps/>
      <w:spacing w:val="4"/>
    </w:rPr>
  </w:style>
  <w:style w:type="paragraph" w:styleId="Listepuces5">
    <w:name w:val="List Bullet 5"/>
    <w:basedOn w:val="Normal"/>
    <w:uiPriority w:val="36"/>
    <w:unhideWhenUsed/>
    <w:qFormat/>
    <w:rsid w:val="004F625D"/>
    <w:pPr>
      <w:numPr>
        <w:numId w:val="6"/>
      </w:numPr>
    </w:pPr>
  </w:style>
  <w:style w:type="paragraph" w:styleId="Paragraphedeliste">
    <w:name w:val="List Paragraph"/>
    <w:basedOn w:val="Normal"/>
    <w:uiPriority w:val="1"/>
    <w:unhideWhenUsed/>
    <w:qFormat/>
    <w:rsid w:val="004F625D"/>
    <w:pPr>
      <w:ind w:left="720"/>
      <w:contextualSpacing/>
    </w:pPr>
  </w:style>
  <w:style w:type="numbering" w:customStyle="1" w:styleId="Styledelistecentral">
    <w:name w:val="Style de liste central"/>
    <w:uiPriority w:val="99"/>
    <w:rsid w:val="004F625D"/>
    <w:pPr>
      <w:numPr>
        <w:numId w:val="1"/>
      </w:numPr>
    </w:pPr>
  </w:style>
  <w:style w:type="paragraph" w:styleId="Sansinterligne">
    <w:name w:val="No Spacing"/>
    <w:basedOn w:val="Normal"/>
    <w:uiPriority w:val="99"/>
    <w:qFormat/>
    <w:rsid w:val="004F625D"/>
    <w:pPr>
      <w:spacing w:line="240" w:lineRule="auto"/>
    </w:pPr>
  </w:style>
  <w:style w:type="character" w:styleId="Textedelespacerserv">
    <w:name w:val="Placeholder Text"/>
    <w:basedOn w:val="Policepardfaut"/>
    <w:uiPriority w:val="99"/>
    <w:unhideWhenUsed/>
    <w:rsid w:val="004F625D"/>
    <w:rPr>
      <w:color w:val="808080"/>
    </w:rPr>
  </w:style>
  <w:style w:type="paragraph" w:styleId="Citation">
    <w:name w:val="Quote"/>
    <w:basedOn w:val="Normal"/>
    <w:link w:val="CitationCar"/>
    <w:uiPriority w:val="29"/>
    <w:qFormat/>
    <w:rsid w:val="004F625D"/>
    <w:rPr>
      <w:i/>
      <w:smallCaps/>
      <w:color w:val="775F55" w:themeColor="text2"/>
      <w:spacing w:val="6"/>
    </w:rPr>
  </w:style>
  <w:style w:type="character" w:customStyle="1" w:styleId="CitationCar">
    <w:name w:val="Citation Car"/>
    <w:basedOn w:val="Policepardfaut"/>
    <w:link w:val="Citation"/>
    <w:uiPriority w:val="29"/>
    <w:rsid w:val="004F625D"/>
    <w:rPr>
      <w:rFonts w:cs="Times New Roman"/>
      <w:i/>
      <w:smallCaps/>
      <w:color w:val="775F55" w:themeColor="text2"/>
      <w:spacing w:val="6"/>
      <w:sz w:val="23"/>
      <w:szCs w:val="23"/>
    </w:rPr>
  </w:style>
  <w:style w:type="character" w:styleId="lev">
    <w:name w:val="Strong"/>
    <w:uiPriority w:val="22"/>
    <w:qFormat/>
    <w:rsid w:val="004F625D"/>
    <w:rPr>
      <w:rFonts w:asciiTheme="minorHAnsi" w:hAnsiTheme="minorHAnsi"/>
      <w:b/>
      <w:color w:val="DD8047" w:themeColor="accent2"/>
    </w:rPr>
  </w:style>
  <w:style w:type="character" w:styleId="Accentuationlgre">
    <w:name w:val="Subtle Emphasis"/>
    <w:basedOn w:val="Policepardfaut"/>
    <w:uiPriority w:val="19"/>
    <w:qFormat/>
    <w:rsid w:val="004F625D"/>
    <w:rPr>
      <w:rFonts w:asciiTheme="minorHAnsi" w:hAnsiTheme="minorHAnsi"/>
      <w:i/>
      <w:sz w:val="23"/>
    </w:rPr>
  </w:style>
  <w:style w:type="character" w:styleId="Rfrencelgre">
    <w:name w:val="Subtle Reference"/>
    <w:basedOn w:val="Policepardfaut"/>
    <w:uiPriority w:val="31"/>
    <w:qFormat/>
    <w:rsid w:val="004F625D"/>
    <w:rPr>
      <w:rFonts w:asciiTheme="minorHAnsi" w:hAnsiTheme="minorHAnsi"/>
      <w:b/>
      <w:i/>
      <w:color w:val="775F55" w:themeColor="text2"/>
      <w:sz w:val="23"/>
    </w:rPr>
  </w:style>
  <w:style w:type="table" w:styleId="Grilledutableau">
    <w:name w:val="Table Grid"/>
    <w:basedOn w:val="TableauNormal"/>
    <w:uiPriority w:val="39"/>
    <w:rsid w:val="004F625D"/>
    <w:pPr>
      <w:spacing w:after="0" w:line="240" w:lineRule="auto"/>
    </w:pPr>
    <w:rPr>
      <w:rFonts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rfrencesjuridiques">
    <w:name w:val="table of authorities"/>
    <w:basedOn w:val="Normal"/>
    <w:next w:val="Normal"/>
    <w:uiPriority w:val="99"/>
    <w:semiHidden/>
    <w:unhideWhenUsed/>
    <w:rsid w:val="004F625D"/>
    <w:pPr>
      <w:ind w:left="220" w:hanging="220"/>
    </w:pPr>
  </w:style>
  <w:style w:type="paragraph" w:styleId="TM1">
    <w:name w:val="toc 1"/>
    <w:basedOn w:val="Normal"/>
    <w:next w:val="Normal"/>
    <w:autoRedefine/>
    <w:uiPriority w:val="39"/>
    <w:unhideWhenUsed/>
    <w:rsid w:val="000F61D0"/>
    <w:pPr>
      <w:tabs>
        <w:tab w:val="left" w:pos="460"/>
        <w:tab w:val="right" w:leader="dot" w:pos="8630"/>
      </w:tabs>
      <w:spacing w:before="0" w:line="240" w:lineRule="auto"/>
      <w:jc w:val="left"/>
    </w:pPr>
    <w:rPr>
      <w:rFonts w:asciiTheme="minorHAnsi" w:hAnsiTheme="minorHAnsi"/>
      <w:b/>
      <w:bCs/>
      <w:i/>
      <w:iCs/>
      <w:sz w:val="24"/>
      <w:szCs w:val="24"/>
    </w:rPr>
  </w:style>
  <w:style w:type="paragraph" w:styleId="TM2">
    <w:name w:val="toc 2"/>
    <w:basedOn w:val="Normal"/>
    <w:next w:val="Normal"/>
    <w:autoRedefine/>
    <w:uiPriority w:val="39"/>
    <w:unhideWhenUsed/>
    <w:rsid w:val="004F625D"/>
    <w:pPr>
      <w:spacing w:before="120"/>
      <w:ind w:left="230"/>
      <w:jc w:val="left"/>
    </w:pPr>
    <w:rPr>
      <w:rFonts w:asciiTheme="minorHAnsi" w:hAnsiTheme="minorHAnsi"/>
      <w:b/>
      <w:bCs/>
      <w:sz w:val="22"/>
      <w:szCs w:val="22"/>
    </w:rPr>
  </w:style>
  <w:style w:type="paragraph" w:styleId="TM3">
    <w:name w:val="toc 3"/>
    <w:basedOn w:val="Normal"/>
    <w:next w:val="Normal"/>
    <w:autoRedefine/>
    <w:uiPriority w:val="39"/>
    <w:unhideWhenUsed/>
    <w:qFormat/>
    <w:rsid w:val="004F625D"/>
    <w:pPr>
      <w:spacing w:before="0"/>
      <w:ind w:left="460"/>
      <w:jc w:val="left"/>
    </w:pPr>
    <w:rPr>
      <w:rFonts w:asciiTheme="minorHAnsi" w:hAnsiTheme="minorHAnsi"/>
      <w:sz w:val="20"/>
    </w:rPr>
  </w:style>
  <w:style w:type="paragraph" w:styleId="TM4">
    <w:name w:val="toc 4"/>
    <w:basedOn w:val="Normal"/>
    <w:next w:val="Normal"/>
    <w:autoRedefine/>
    <w:uiPriority w:val="99"/>
    <w:semiHidden/>
    <w:unhideWhenUsed/>
    <w:qFormat/>
    <w:rsid w:val="004F625D"/>
    <w:pPr>
      <w:spacing w:before="0"/>
      <w:ind w:left="690"/>
      <w:jc w:val="left"/>
    </w:pPr>
    <w:rPr>
      <w:rFonts w:asciiTheme="minorHAnsi" w:hAnsiTheme="minorHAnsi"/>
      <w:sz w:val="20"/>
    </w:rPr>
  </w:style>
  <w:style w:type="paragraph" w:styleId="TM5">
    <w:name w:val="toc 5"/>
    <w:basedOn w:val="Normal"/>
    <w:next w:val="Normal"/>
    <w:autoRedefine/>
    <w:uiPriority w:val="99"/>
    <w:semiHidden/>
    <w:unhideWhenUsed/>
    <w:qFormat/>
    <w:rsid w:val="004F625D"/>
    <w:pPr>
      <w:spacing w:before="0"/>
      <w:ind w:left="920"/>
      <w:jc w:val="left"/>
    </w:pPr>
    <w:rPr>
      <w:rFonts w:asciiTheme="minorHAnsi" w:hAnsiTheme="minorHAnsi"/>
      <w:sz w:val="20"/>
    </w:rPr>
  </w:style>
  <w:style w:type="paragraph" w:styleId="TM6">
    <w:name w:val="toc 6"/>
    <w:basedOn w:val="Normal"/>
    <w:next w:val="Normal"/>
    <w:autoRedefine/>
    <w:uiPriority w:val="99"/>
    <w:semiHidden/>
    <w:unhideWhenUsed/>
    <w:qFormat/>
    <w:rsid w:val="004F625D"/>
    <w:pPr>
      <w:spacing w:before="0"/>
      <w:ind w:left="1150"/>
      <w:jc w:val="left"/>
    </w:pPr>
    <w:rPr>
      <w:rFonts w:asciiTheme="minorHAnsi" w:hAnsiTheme="minorHAnsi"/>
      <w:sz w:val="20"/>
    </w:rPr>
  </w:style>
  <w:style w:type="paragraph" w:styleId="TM7">
    <w:name w:val="toc 7"/>
    <w:basedOn w:val="Normal"/>
    <w:next w:val="Normal"/>
    <w:autoRedefine/>
    <w:uiPriority w:val="99"/>
    <w:semiHidden/>
    <w:unhideWhenUsed/>
    <w:qFormat/>
    <w:rsid w:val="004F625D"/>
    <w:pPr>
      <w:spacing w:before="0"/>
      <w:ind w:left="1380"/>
      <w:jc w:val="left"/>
    </w:pPr>
    <w:rPr>
      <w:rFonts w:asciiTheme="minorHAnsi" w:hAnsiTheme="minorHAnsi"/>
      <w:sz w:val="20"/>
    </w:rPr>
  </w:style>
  <w:style w:type="paragraph" w:styleId="TM8">
    <w:name w:val="toc 8"/>
    <w:basedOn w:val="Normal"/>
    <w:next w:val="Normal"/>
    <w:autoRedefine/>
    <w:uiPriority w:val="99"/>
    <w:semiHidden/>
    <w:unhideWhenUsed/>
    <w:qFormat/>
    <w:rsid w:val="004F625D"/>
    <w:pPr>
      <w:spacing w:before="0"/>
      <w:ind w:left="1610"/>
      <w:jc w:val="left"/>
    </w:pPr>
    <w:rPr>
      <w:rFonts w:asciiTheme="minorHAnsi" w:hAnsiTheme="minorHAnsi"/>
      <w:sz w:val="20"/>
    </w:rPr>
  </w:style>
  <w:style w:type="paragraph" w:styleId="TM9">
    <w:name w:val="toc 9"/>
    <w:basedOn w:val="Normal"/>
    <w:next w:val="Normal"/>
    <w:autoRedefine/>
    <w:uiPriority w:val="99"/>
    <w:semiHidden/>
    <w:unhideWhenUsed/>
    <w:qFormat/>
    <w:rsid w:val="004F625D"/>
    <w:pPr>
      <w:spacing w:before="0"/>
      <w:ind w:left="1840"/>
      <w:jc w:val="left"/>
    </w:pPr>
    <w:rPr>
      <w:rFonts w:asciiTheme="minorHAnsi" w:hAnsiTheme="minorHAnsi"/>
      <w:sz w:val="20"/>
    </w:rPr>
  </w:style>
  <w:style w:type="paragraph" w:customStyle="1" w:styleId="Catgorie">
    <w:name w:val="Catégorie"/>
    <w:basedOn w:val="Normal"/>
    <w:uiPriority w:val="49"/>
    <w:rsid w:val="004F625D"/>
    <w:rPr>
      <w:b/>
      <w:sz w:val="24"/>
      <w:szCs w:val="24"/>
    </w:rPr>
  </w:style>
  <w:style w:type="paragraph" w:customStyle="1" w:styleId="Nomdelasocit">
    <w:name w:val="Nom de la société"/>
    <w:basedOn w:val="Normal"/>
    <w:uiPriority w:val="49"/>
    <w:rsid w:val="004F625D"/>
    <w:rPr>
      <w:rFonts w:cstheme="minorBidi"/>
      <w:sz w:val="36"/>
      <w:szCs w:val="36"/>
    </w:rPr>
  </w:style>
  <w:style w:type="paragraph" w:customStyle="1" w:styleId="Pieddepagepaire">
    <w:name w:val="Pied de page paire"/>
    <w:basedOn w:val="Normal"/>
    <w:unhideWhenUsed/>
    <w:qFormat/>
    <w:rsid w:val="004F625D"/>
    <w:pPr>
      <w:pBdr>
        <w:top w:val="single" w:sz="4" w:space="1" w:color="94B6D2" w:themeColor="accent1"/>
      </w:pBdr>
    </w:pPr>
    <w:rPr>
      <w:color w:val="775F55" w:themeColor="text2"/>
      <w:sz w:val="20"/>
    </w:rPr>
  </w:style>
  <w:style w:type="paragraph" w:customStyle="1" w:styleId="Pieddepageimpaire">
    <w:name w:val="Pied de page impaire"/>
    <w:basedOn w:val="Normal"/>
    <w:unhideWhenUsed/>
    <w:qFormat/>
    <w:rsid w:val="004F625D"/>
    <w:pPr>
      <w:pBdr>
        <w:top w:val="single" w:sz="4" w:space="1" w:color="94B6D2" w:themeColor="accent1"/>
      </w:pBdr>
      <w:jc w:val="right"/>
    </w:pPr>
    <w:rPr>
      <w:color w:val="775F55" w:themeColor="text2"/>
      <w:sz w:val="20"/>
    </w:rPr>
  </w:style>
  <w:style w:type="paragraph" w:customStyle="1" w:styleId="En-ttedepagepaire">
    <w:name w:val="En-tête de page paire"/>
    <w:basedOn w:val="Normal"/>
    <w:unhideWhenUsed/>
    <w:qFormat/>
    <w:rsid w:val="004F625D"/>
    <w:pPr>
      <w:pBdr>
        <w:bottom w:val="single" w:sz="4" w:space="1" w:color="94B6D2" w:themeColor="accent1"/>
      </w:pBdr>
      <w:spacing w:line="240" w:lineRule="auto"/>
    </w:pPr>
    <w:rPr>
      <w:rFonts w:eastAsia="Times New Roman"/>
      <w:b/>
      <w:color w:val="775F55" w:themeColor="text2"/>
      <w:sz w:val="20"/>
    </w:rPr>
  </w:style>
  <w:style w:type="paragraph" w:customStyle="1" w:styleId="En-ttedepageimpaire">
    <w:name w:val="En-tête de page impaire"/>
    <w:basedOn w:val="Normal"/>
    <w:unhideWhenUsed/>
    <w:qFormat/>
    <w:rsid w:val="004F625D"/>
    <w:pPr>
      <w:pBdr>
        <w:bottom w:val="single" w:sz="4" w:space="1" w:color="94B6D2" w:themeColor="accent1"/>
      </w:pBdr>
      <w:spacing w:line="240" w:lineRule="auto"/>
      <w:jc w:val="right"/>
    </w:pPr>
    <w:rPr>
      <w:rFonts w:eastAsia="Times New Roman"/>
      <w:b/>
      <w:color w:val="775F55" w:themeColor="text2"/>
      <w:sz w:val="20"/>
    </w:rPr>
  </w:style>
  <w:style w:type="paragraph" w:customStyle="1" w:styleId="Sansinterligne1">
    <w:name w:val="Sans interligne1"/>
    <w:basedOn w:val="Normal"/>
    <w:qFormat/>
    <w:rsid w:val="004F625D"/>
    <w:pPr>
      <w:framePr w:wrap="auto" w:hAnchor="page" w:xAlign="center" w:yAlign="top"/>
      <w:spacing w:line="240" w:lineRule="auto"/>
      <w:suppressOverlap/>
    </w:pPr>
    <w:rPr>
      <w:szCs w:val="120"/>
    </w:rPr>
  </w:style>
  <w:style w:type="paragraph" w:styleId="En-ttedetabledesmatires">
    <w:name w:val="TOC Heading"/>
    <w:basedOn w:val="Titre1"/>
    <w:next w:val="Normal"/>
    <w:uiPriority w:val="39"/>
    <w:unhideWhenUsed/>
    <w:qFormat/>
    <w:rsid w:val="008863FE"/>
    <w:pPr>
      <w:keepNext/>
      <w:keepLines/>
      <w:spacing w:line="259" w:lineRule="auto"/>
      <w:jc w:val="left"/>
      <w:outlineLvl w:val="9"/>
    </w:pPr>
    <w:rPr>
      <w:rFonts w:eastAsiaTheme="majorEastAsia" w:cstheme="majorBidi"/>
      <w:b w:val="0"/>
      <w:caps w:val="0"/>
      <w:color w:val="548AB7" w:themeColor="accent1" w:themeShade="BF"/>
      <w:kern w:val="0"/>
    </w:rPr>
  </w:style>
  <w:style w:type="paragraph" w:styleId="Commentaire">
    <w:name w:val="annotation text"/>
    <w:basedOn w:val="Normal"/>
    <w:link w:val="CommentaireCar"/>
    <w:uiPriority w:val="99"/>
    <w:unhideWhenUsed/>
    <w:rsid w:val="004F625D"/>
    <w:pPr>
      <w:spacing w:line="240" w:lineRule="auto"/>
    </w:pPr>
    <w:rPr>
      <w:sz w:val="20"/>
    </w:rPr>
  </w:style>
  <w:style w:type="character" w:customStyle="1" w:styleId="CommentaireCar">
    <w:name w:val="Commentaire Car"/>
    <w:basedOn w:val="Policepardfaut"/>
    <w:link w:val="Commentaire"/>
    <w:uiPriority w:val="99"/>
    <w:rsid w:val="004F625D"/>
    <w:rPr>
      <w:sz w:val="20"/>
    </w:rPr>
  </w:style>
  <w:style w:type="character" w:styleId="Marquedecommentaire">
    <w:name w:val="annotation reference"/>
    <w:basedOn w:val="Policepardfaut"/>
    <w:uiPriority w:val="99"/>
    <w:semiHidden/>
    <w:unhideWhenUsed/>
    <w:rsid w:val="004F625D"/>
    <w:rPr>
      <w:sz w:val="16"/>
      <w:szCs w:val="16"/>
    </w:rPr>
  </w:style>
  <w:style w:type="paragraph" w:styleId="Corpsdetexte">
    <w:name w:val="Body Text"/>
    <w:basedOn w:val="Normal"/>
    <w:link w:val="CorpsdetexteCar"/>
    <w:uiPriority w:val="1"/>
    <w:unhideWhenUsed/>
    <w:qFormat/>
    <w:rsid w:val="00A1648F"/>
    <w:pPr>
      <w:spacing w:after="120"/>
    </w:pPr>
  </w:style>
  <w:style w:type="character" w:customStyle="1" w:styleId="CorpsdetexteCar">
    <w:name w:val="Corps de texte Car"/>
    <w:basedOn w:val="Policepardfaut"/>
    <w:link w:val="Corpsdetexte"/>
    <w:uiPriority w:val="99"/>
    <w:semiHidden/>
    <w:rsid w:val="00A1648F"/>
  </w:style>
  <w:style w:type="paragraph" w:customStyle="1" w:styleId="Default">
    <w:name w:val="Default"/>
    <w:rsid w:val="00720078"/>
    <w:pPr>
      <w:autoSpaceDE w:val="0"/>
      <w:autoSpaceDN w:val="0"/>
      <w:adjustRightInd w:val="0"/>
      <w:spacing w:after="0" w:line="240" w:lineRule="auto"/>
    </w:pPr>
    <w:rPr>
      <w:rFonts w:ascii="Comic Sans MS" w:hAnsi="Comic Sans MS" w:cs="Comic Sans MS"/>
      <w:color w:val="000000"/>
      <w:kern w:val="0"/>
      <w:sz w:val="24"/>
      <w:szCs w:val="24"/>
    </w:rPr>
  </w:style>
  <w:style w:type="table" w:customStyle="1" w:styleId="Grilledutableau1">
    <w:name w:val="Grille du tableau1"/>
    <w:basedOn w:val="TableauNormal"/>
    <w:next w:val="Grilledutableau"/>
    <w:uiPriority w:val="1"/>
    <w:rsid w:val="00254227"/>
    <w:pPr>
      <w:spacing w:after="0" w:line="240" w:lineRule="auto"/>
    </w:pPr>
    <w:rPr>
      <w:rFonts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063805"/>
    <w:rPr>
      <w:b/>
      <w:bCs/>
    </w:rPr>
  </w:style>
  <w:style w:type="character" w:customStyle="1" w:styleId="ObjetducommentaireCar">
    <w:name w:val="Objet du commentaire Car"/>
    <w:basedOn w:val="CommentaireCar"/>
    <w:link w:val="Objetducommentaire"/>
    <w:uiPriority w:val="99"/>
    <w:semiHidden/>
    <w:rsid w:val="00063805"/>
    <w:rPr>
      <w:b/>
      <w:bCs/>
      <w:sz w:val="20"/>
    </w:rPr>
  </w:style>
  <w:style w:type="paragraph" w:styleId="Notedefin">
    <w:name w:val="endnote text"/>
    <w:basedOn w:val="Normal"/>
    <w:link w:val="NotedefinCar"/>
    <w:uiPriority w:val="99"/>
    <w:unhideWhenUsed/>
    <w:rsid w:val="0092615B"/>
    <w:pPr>
      <w:spacing w:line="240" w:lineRule="auto"/>
    </w:pPr>
    <w:rPr>
      <w:sz w:val="20"/>
    </w:rPr>
  </w:style>
  <w:style w:type="character" w:customStyle="1" w:styleId="NotedefinCar">
    <w:name w:val="Note de fin Car"/>
    <w:basedOn w:val="Policepardfaut"/>
    <w:link w:val="Notedefin"/>
    <w:uiPriority w:val="99"/>
    <w:rsid w:val="0092615B"/>
    <w:rPr>
      <w:sz w:val="20"/>
    </w:rPr>
  </w:style>
  <w:style w:type="character" w:styleId="Appeldenotedefin">
    <w:name w:val="endnote reference"/>
    <w:basedOn w:val="Policepardfaut"/>
    <w:uiPriority w:val="99"/>
    <w:semiHidden/>
    <w:unhideWhenUsed/>
    <w:rsid w:val="0092615B"/>
    <w:rPr>
      <w:vertAlign w:val="superscript"/>
    </w:rPr>
  </w:style>
  <w:style w:type="paragraph" w:styleId="NormalWeb">
    <w:name w:val="Normal (Web)"/>
    <w:basedOn w:val="Normal"/>
    <w:uiPriority w:val="99"/>
    <w:unhideWhenUsed/>
    <w:rsid w:val="00347A9C"/>
    <w:pPr>
      <w:spacing w:before="100" w:beforeAutospacing="1" w:after="100" w:afterAutospacing="1" w:line="240" w:lineRule="auto"/>
      <w:jc w:val="left"/>
    </w:pPr>
    <w:rPr>
      <w:rFonts w:ascii="Times" w:hAnsi="Times"/>
      <w:kern w:val="0"/>
      <w:sz w:val="20"/>
      <w:lang w:val="en-CA" w:eastAsia="en-US"/>
    </w:rPr>
  </w:style>
  <w:style w:type="paragraph" w:styleId="Rvision">
    <w:name w:val="Revision"/>
    <w:hidden/>
    <w:uiPriority w:val="99"/>
    <w:semiHidden/>
    <w:rsid w:val="00B15CC4"/>
    <w:pPr>
      <w:spacing w:after="0" w:line="240" w:lineRule="auto"/>
    </w:pPr>
  </w:style>
  <w:style w:type="character" w:styleId="Numrodepage">
    <w:name w:val="page number"/>
    <w:basedOn w:val="Policepardfaut"/>
    <w:uiPriority w:val="99"/>
    <w:semiHidden/>
    <w:unhideWhenUsed/>
    <w:rsid w:val="00665495"/>
  </w:style>
  <w:style w:type="paragraph" w:customStyle="1" w:styleId="Texte">
    <w:name w:val="Texte"/>
    <w:link w:val="TexteCar"/>
    <w:rsid w:val="000D582C"/>
    <w:pPr>
      <w:widowControl w:val="0"/>
      <w:adjustRightInd w:val="0"/>
      <w:spacing w:after="360" w:line="360" w:lineRule="exact"/>
      <w:jc w:val="both"/>
      <w:textAlignment w:val="baseline"/>
    </w:pPr>
    <w:rPr>
      <w:rFonts w:ascii="Arial" w:eastAsia="Times New Roman" w:hAnsi="Arial" w:cs="Arial"/>
      <w:kern w:val="0"/>
      <w:sz w:val="22"/>
      <w:szCs w:val="22"/>
    </w:rPr>
  </w:style>
  <w:style w:type="character" w:customStyle="1" w:styleId="TexteCar">
    <w:name w:val="Texte Car"/>
    <w:link w:val="Texte"/>
    <w:rsid w:val="000D582C"/>
    <w:rPr>
      <w:rFonts w:ascii="Arial" w:eastAsia="Times New Roman" w:hAnsi="Arial" w:cs="Arial"/>
      <w:kern w:val="0"/>
      <w:sz w:val="22"/>
      <w:szCs w:val="22"/>
    </w:rPr>
  </w:style>
  <w:style w:type="character" w:styleId="Mentionnonrsolue">
    <w:name w:val="Unresolved Mention"/>
    <w:basedOn w:val="Policepardfaut"/>
    <w:uiPriority w:val="99"/>
    <w:semiHidden/>
    <w:unhideWhenUsed/>
    <w:rsid w:val="00AF4469"/>
    <w:rPr>
      <w:color w:val="605E5C"/>
      <w:shd w:val="clear" w:color="auto" w:fill="E1DFDD"/>
    </w:rPr>
  </w:style>
  <w:style w:type="numbering" w:customStyle="1" w:styleId="Listeactuelle1">
    <w:name w:val="Liste actuelle1"/>
    <w:uiPriority w:val="99"/>
    <w:rsid w:val="00720529"/>
    <w:pPr>
      <w:numPr>
        <w:numId w:val="36"/>
      </w:numPr>
    </w:pPr>
  </w:style>
  <w:style w:type="paragraph" w:styleId="Notedebasdepage">
    <w:name w:val="footnote text"/>
    <w:basedOn w:val="Normal"/>
    <w:link w:val="NotedebasdepageCar"/>
    <w:uiPriority w:val="99"/>
    <w:semiHidden/>
    <w:unhideWhenUsed/>
    <w:rsid w:val="004E4546"/>
    <w:pPr>
      <w:spacing w:before="0" w:line="240" w:lineRule="auto"/>
    </w:pPr>
    <w:rPr>
      <w:sz w:val="20"/>
    </w:rPr>
  </w:style>
  <w:style w:type="character" w:customStyle="1" w:styleId="NotedebasdepageCar">
    <w:name w:val="Note de bas de page Car"/>
    <w:basedOn w:val="Policepardfaut"/>
    <w:link w:val="Notedebasdepage"/>
    <w:uiPriority w:val="99"/>
    <w:semiHidden/>
    <w:rsid w:val="004E4546"/>
    <w:rPr>
      <w:rFonts w:ascii="Aptos" w:hAnsi="Aptos"/>
      <w:sz w:val="20"/>
    </w:rPr>
  </w:style>
  <w:style w:type="character" w:styleId="Appelnotedebasdep">
    <w:name w:val="footnote reference"/>
    <w:basedOn w:val="Policepardfaut"/>
    <w:uiPriority w:val="99"/>
    <w:semiHidden/>
    <w:unhideWhenUsed/>
    <w:rsid w:val="004E4546"/>
    <w:rPr>
      <w:vertAlign w:val="superscript"/>
    </w:rPr>
  </w:style>
  <w:style w:type="table" w:customStyle="1" w:styleId="TableNormal">
    <w:name w:val="Table Normal"/>
    <w:uiPriority w:val="2"/>
    <w:semiHidden/>
    <w:unhideWhenUsed/>
    <w:qFormat/>
    <w:rsid w:val="00061984"/>
    <w:pPr>
      <w:widowControl w:val="0"/>
      <w:autoSpaceDE w:val="0"/>
      <w:autoSpaceDN w:val="0"/>
      <w:spacing w:after="0" w:line="240" w:lineRule="auto"/>
    </w:pPr>
    <w:rPr>
      <w:rFonts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61984"/>
    <w:pPr>
      <w:widowControl w:val="0"/>
      <w:autoSpaceDE w:val="0"/>
      <w:autoSpaceDN w:val="0"/>
      <w:spacing w:before="0" w:line="240" w:lineRule="auto"/>
      <w:jc w:val="left"/>
    </w:pPr>
    <w:rPr>
      <w:rFonts w:ascii="Times New Roman" w:eastAsia="Times New Roman" w:hAnsi="Times New Roman"/>
      <w:kern w:val="0"/>
      <w:sz w:val="22"/>
      <w:szCs w:val="22"/>
      <w:lang w:bidi="fr-CA"/>
    </w:rPr>
  </w:style>
  <w:style w:type="character" w:styleId="Lienhypertextesuivivisit">
    <w:name w:val="FollowedHyperlink"/>
    <w:basedOn w:val="Policepardfaut"/>
    <w:uiPriority w:val="99"/>
    <w:semiHidden/>
    <w:unhideWhenUsed/>
    <w:rsid w:val="00A87ADC"/>
    <w:rPr>
      <w:color w:val="704404" w:themeColor="followedHyperlink"/>
      <w:u w:val="single"/>
    </w:rPr>
  </w:style>
  <w:style w:type="table" w:customStyle="1" w:styleId="Grilledutableau2">
    <w:name w:val="Grille du tableau2"/>
    <w:basedOn w:val="TableauNormal"/>
    <w:next w:val="Grilledutableau"/>
    <w:uiPriority w:val="39"/>
    <w:rsid w:val="007A355B"/>
    <w:pPr>
      <w:spacing w:after="0" w:line="240" w:lineRule="auto"/>
    </w:pPr>
    <w:rPr>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Policepardfaut"/>
    <w:rsid w:val="00152FAE"/>
    <w:rPr>
      <w:rFonts w:ascii="Arial" w:hAnsi="Arial" w:cs="Arial" w:hint="default"/>
      <w:sz w:val="15"/>
      <w:szCs w:val="15"/>
    </w:rPr>
  </w:style>
  <w:style w:type="character" w:customStyle="1" w:styleId="normaltextrun">
    <w:name w:val="normaltextrun"/>
    <w:basedOn w:val="Policepardfaut"/>
    <w:rsid w:val="0072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271">
      <w:bodyDiv w:val="1"/>
      <w:marLeft w:val="0"/>
      <w:marRight w:val="0"/>
      <w:marTop w:val="0"/>
      <w:marBottom w:val="0"/>
      <w:divBdr>
        <w:top w:val="none" w:sz="0" w:space="0" w:color="auto"/>
        <w:left w:val="none" w:sz="0" w:space="0" w:color="auto"/>
        <w:bottom w:val="none" w:sz="0" w:space="0" w:color="auto"/>
        <w:right w:val="none" w:sz="0" w:space="0" w:color="auto"/>
      </w:divBdr>
    </w:div>
    <w:div w:id="240255208">
      <w:bodyDiv w:val="1"/>
      <w:marLeft w:val="0"/>
      <w:marRight w:val="0"/>
      <w:marTop w:val="0"/>
      <w:marBottom w:val="0"/>
      <w:divBdr>
        <w:top w:val="none" w:sz="0" w:space="0" w:color="auto"/>
        <w:left w:val="none" w:sz="0" w:space="0" w:color="auto"/>
        <w:bottom w:val="none" w:sz="0" w:space="0" w:color="auto"/>
        <w:right w:val="none" w:sz="0" w:space="0" w:color="auto"/>
      </w:divBdr>
      <w:divsChild>
        <w:div w:id="112091206">
          <w:marLeft w:val="0"/>
          <w:marRight w:val="0"/>
          <w:marTop w:val="0"/>
          <w:marBottom w:val="0"/>
          <w:divBdr>
            <w:top w:val="none" w:sz="0" w:space="0" w:color="auto"/>
            <w:left w:val="none" w:sz="0" w:space="0" w:color="auto"/>
            <w:bottom w:val="none" w:sz="0" w:space="0" w:color="auto"/>
            <w:right w:val="none" w:sz="0" w:space="0" w:color="auto"/>
          </w:divBdr>
          <w:divsChild>
            <w:div w:id="1684669434">
              <w:marLeft w:val="0"/>
              <w:marRight w:val="0"/>
              <w:marTop w:val="0"/>
              <w:marBottom w:val="0"/>
              <w:divBdr>
                <w:top w:val="none" w:sz="0" w:space="0" w:color="auto"/>
                <w:left w:val="none" w:sz="0" w:space="0" w:color="auto"/>
                <w:bottom w:val="none" w:sz="0" w:space="0" w:color="auto"/>
                <w:right w:val="none" w:sz="0" w:space="0" w:color="auto"/>
              </w:divBdr>
              <w:divsChild>
                <w:div w:id="1550342566">
                  <w:marLeft w:val="0"/>
                  <w:marRight w:val="0"/>
                  <w:marTop w:val="0"/>
                  <w:marBottom w:val="0"/>
                  <w:divBdr>
                    <w:top w:val="none" w:sz="0" w:space="0" w:color="auto"/>
                    <w:left w:val="none" w:sz="0" w:space="0" w:color="auto"/>
                    <w:bottom w:val="none" w:sz="0" w:space="0" w:color="auto"/>
                    <w:right w:val="none" w:sz="0" w:space="0" w:color="auto"/>
                  </w:divBdr>
                  <w:divsChild>
                    <w:div w:id="6300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3261">
      <w:bodyDiv w:val="1"/>
      <w:marLeft w:val="0"/>
      <w:marRight w:val="0"/>
      <w:marTop w:val="0"/>
      <w:marBottom w:val="0"/>
      <w:divBdr>
        <w:top w:val="none" w:sz="0" w:space="0" w:color="auto"/>
        <w:left w:val="none" w:sz="0" w:space="0" w:color="auto"/>
        <w:bottom w:val="none" w:sz="0" w:space="0" w:color="auto"/>
        <w:right w:val="none" w:sz="0" w:space="0" w:color="auto"/>
      </w:divBdr>
      <w:divsChild>
        <w:div w:id="2015064493">
          <w:marLeft w:val="0"/>
          <w:marRight w:val="0"/>
          <w:marTop w:val="0"/>
          <w:marBottom w:val="0"/>
          <w:divBdr>
            <w:top w:val="none" w:sz="0" w:space="0" w:color="auto"/>
            <w:left w:val="none" w:sz="0" w:space="0" w:color="auto"/>
            <w:bottom w:val="none" w:sz="0" w:space="0" w:color="auto"/>
            <w:right w:val="none" w:sz="0" w:space="0" w:color="auto"/>
          </w:divBdr>
          <w:divsChild>
            <w:div w:id="27875054">
              <w:marLeft w:val="0"/>
              <w:marRight w:val="0"/>
              <w:marTop w:val="0"/>
              <w:marBottom w:val="15"/>
              <w:divBdr>
                <w:top w:val="none" w:sz="0" w:space="0" w:color="auto"/>
                <w:left w:val="none" w:sz="0" w:space="0" w:color="auto"/>
                <w:bottom w:val="none" w:sz="0" w:space="0" w:color="auto"/>
                <w:right w:val="none" w:sz="0" w:space="0" w:color="auto"/>
              </w:divBdr>
              <w:divsChild>
                <w:div w:id="2021351150">
                  <w:marLeft w:val="0"/>
                  <w:marRight w:val="0"/>
                  <w:marTop w:val="0"/>
                  <w:marBottom w:val="0"/>
                  <w:divBdr>
                    <w:top w:val="none" w:sz="0" w:space="0" w:color="auto"/>
                    <w:left w:val="none" w:sz="0" w:space="0" w:color="auto"/>
                    <w:bottom w:val="none" w:sz="0" w:space="0" w:color="auto"/>
                    <w:right w:val="none" w:sz="0" w:space="0" w:color="auto"/>
                  </w:divBdr>
                  <w:divsChild>
                    <w:div w:id="2119909040">
                      <w:marLeft w:val="0"/>
                      <w:marRight w:val="0"/>
                      <w:marTop w:val="0"/>
                      <w:marBottom w:val="0"/>
                      <w:divBdr>
                        <w:top w:val="none" w:sz="0" w:space="0" w:color="auto"/>
                        <w:left w:val="none" w:sz="0" w:space="0" w:color="auto"/>
                        <w:bottom w:val="none" w:sz="0" w:space="0" w:color="auto"/>
                        <w:right w:val="none" w:sz="0" w:space="0" w:color="auto"/>
                      </w:divBdr>
                      <w:divsChild>
                        <w:div w:id="2053071355">
                          <w:marLeft w:val="0"/>
                          <w:marRight w:val="0"/>
                          <w:marTop w:val="0"/>
                          <w:marBottom w:val="0"/>
                          <w:divBdr>
                            <w:top w:val="none" w:sz="0" w:space="0" w:color="auto"/>
                            <w:left w:val="none" w:sz="0" w:space="0" w:color="auto"/>
                            <w:bottom w:val="none" w:sz="0" w:space="0" w:color="auto"/>
                            <w:right w:val="none" w:sz="0" w:space="0" w:color="auto"/>
                          </w:divBdr>
                          <w:divsChild>
                            <w:div w:id="1775590139">
                              <w:marLeft w:val="0"/>
                              <w:marRight w:val="0"/>
                              <w:marTop w:val="0"/>
                              <w:marBottom w:val="0"/>
                              <w:divBdr>
                                <w:top w:val="none" w:sz="0" w:space="0" w:color="auto"/>
                                <w:left w:val="none" w:sz="0" w:space="0" w:color="auto"/>
                                <w:bottom w:val="none" w:sz="0" w:space="0" w:color="auto"/>
                                <w:right w:val="none" w:sz="0" w:space="0" w:color="auto"/>
                              </w:divBdr>
                              <w:divsChild>
                                <w:div w:id="1521552274">
                                  <w:marLeft w:val="0"/>
                                  <w:marRight w:val="0"/>
                                  <w:marTop w:val="0"/>
                                  <w:marBottom w:val="0"/>
                                  <w:divBdr>
                                    <w:top w:val="none" w:sz="0" w:space="0" w:color="auto"/>
                                    <w:left w:val="none" w:sz="0" w:space="0" w:color="auto"/>
                                    <w:bottom w:val="none" w:sz="0" w:space="0" w:color="auto"/>
                                    <w:right w:val="none" w:sz="0" w:space="0" w:color="auto"/>
                                  </w:divBdr>
                                  <w:divsChild>
                                    <w:div w:id="1718309703">
                                      <w:marLeft w:val="0"/>
                                      <w:marRight w:val="0"/>
                                      <w:marTop w:val="0"/>
                                      <w:marBottom w:val="0"/>
                                      <w:divBdr>
                                        <w:top w:val="none" w:sz="0" w:space="0" w:color="auto"/>
                                        <w:left w:val="none" w:sz="0" w:space="0" w:color="auto"/>
                                        <w:bottom w:val="none" w:sz="0" w:space="0" w:color="auto"/>
                                        <w:right w:val="none" w:sz="0" w:space="0" w:color="auto"/>
                                      </w:divBdr>
                                      <w:divsChild>
                                        <w:div w:id="84034951">
                                          <w:marLeft w:val="0"/>
                                          <w:marRight w:val="0"/>
                                          <w:marTop w:val="0"/>
                                          <w:marBottom w:val="0"/>
                                          <w:divBdr>
                                            <w:top w:val="none" w:sz="0" w:space="0" w:color="auto"/>
                                            <w:left w:val="none" w:sz="0" w:space="0" w:color="auto"/>
                                            <w:bottom w:val="none" w:sz="0" w:space="0" w:color="auto"/>
                                            <w:right w:val="none" w:sz="0" w:space="0" w:color="auto"/>
                                          </w:divBdr>
                                          <w:divsChild>
                                            <w:div w:id="843009490">
                                              <w:marLeft w:val="0"/>
                                              <w:marRight w:val="0"/>
                                              <w:marTop w:val="0"/>
                                              <w:marBottom w:val="0"/>
                                              <w:divBdr>
                                                <w:top w:val="none" w:sz="0" w:space="0" w:color="auto"/>
                                                <w:left w:val="none" w:sz="0" w:space="0" w:color="auto"/>
                                                <w:bottom w:val="none" w:sz="0" w:space="0" w:color="auto"/>
                                                <w:right w:val="none" w:sz="0" w:space="0" w:color="auto"/>
                                              </w:divBdr>
                                              <w:divsChild>
                                                <w:div w:id="881746959">
                                                  <w:marLeft w:val="0"/>
                                                  <w:marRight w:val="0"/>
                                                  <w:marTop w:val="0"/>
                                                  <w:marBottom w:val="0"/>
                                                  <w:divBdr>
                                                    <w:top w:val="none" w:sz="0" w:space="0" w:color="auto"/>
                                                    <w:left w:val="none" w:sz="0" w:space="0" w:color="auto"/>
                                                    <w:bottom w:val="none" w:sz="0" w:space="0" w:color="auto"/>
                                                    <w:right w:val="none" w:sz="0" w:space="0" w:color="auto"/>
                                                  </w:divBdr>
                                                  <w:divsChild>
                                                    <w:div w:id="1487668883">
                                                      <w:marLeft w:val="0"/>
                                                      <w:marRight w:val="0"/>
                                                      <w:marTop w:val="0"/>
                                                      <w:marBottom w:val="0"/>
                                                      <w:divBdr>
                                                        <w:top w:val="none" w:sz="0" w:space="0" w:color="auto"/>
                                                        <w:left w:val="none" w:sz="0" w:space="0" w:color="auto"/>
                                                        <w:bottom w:val="none" w:sz="0" w:space="0" w:color="auto"/>
                                                        <w:right w:val="none" w:sz="0" w:space="0" w:color="auto"/>
                                                      </w:divBdr>
                                                      <w:divsChild>
                                                        <w:div w:id="1818833969">
                                                          <w:marLeft w:val="0"/>
                                                          <w:marRight w:val="0"/>
                                                          <w:marTop w:val="450"/>
                                                          <w:marBottom w:val="450"/>
                                                          <w:divBdr>
                                                            <w:top w:val="none" w:sz="0" w:space="0" w:color="auto"/>
                                                            <w:left w:val="none" w:sz="0" w:space="0" w:color="auto"/>
                                                            <w:bottom w:val="none" w:sz="0" w:space="0" w:color="auto"/>
                                                            <w:right w:val="none" w:sz="0" w:space="0" w:color="auto"/>
                                                          </w:divBdr>
                                                          <w:divsChild>
                                                            <w:div w:id="1754619860">
                                                              <w:marLeft w:val="0"/>
                                                              <w:marRight w:val="0"/>
                                                              <w:marTop w:val="0"/>
                                                              <w:marBottom w:val="0"/>
                                                              <w:divBdr>
                                                                <w:top w:val="none" w:sz="0" w:space="0" w:color="auto"/>
                                                                <w:left w:val="none" w:sz="0" w:space="0" w:color="auto"/>
                                                                <w:bottom w:val="none" w:sz="0" w:space="0" w:color="auto"/>
                                                                <w:right w:val="none" w:sz="0" w:space="0" w:color="auto"/>
                                                              </w:divBdr>
                                                              <w:divsChild>
                                                                <w:div w:id="809902332">
                                                                  <w:marLeft w:val="0"/>
                                                                  <w:marRight w:val="0"/>
                                                                  <w:marTop w:val="0"/>
                                                                  <w:marBottom w:val="0"/>
                                                                  <w:divBdr>
                                                                    <w:top w:val="none" w:sz="0" w:space="0" w:color="auto"/>
                                                                    <w:left w:val="none" w:sz="0" w:space="0" w:color="auto"/>
                                                                    <w:bottom w:val="none" w:sz="0" w:space="0" w:color="auto"/>
                                                                    <w:right w:val="none" w:sz="0" w:space="0" w:color="auto"/>
                                                                  </w:divBdr>
                                                                  <w:divsChild>
                                                                    <w:div w:id="317268452">
                                                                      <w:marLeft w:val="0"/>
                                                                      <w:marRight w:val="0"/>
                                                                      <w:marTop w:val="0"/>
                                                                      <w:marBottom w:val="0"/>
                                                                      <w:divBdr>
                                                                        <w:top w:val="none" w:sz="0" w:space="0" w:color="auto"/>
                                                                        <w:left w:val="none" w:sz="0" w:space="0" w:color="auto"/>
                                                                        <w:bottom w:val="none" w:sz="0" w:space="0" w:color="auto"/>
                                                                        <w:right w:val="none" w:sz="0" w:space="0" w:color="auto"/>
                                                                      </w:divBdr>
                                                                      <w:divsChild>
                                                                        <w:div w:id="1697656195">
                                                                          <w:marLeft w:val="0"/>
                                                                          <w:marRight w:val="0"/>
                                                                          <w:marTop w:val="0"/>
                                                                          <w:marBottom w:val="0"/>
                                                                          <w:divBdr>
                                                                            <w:top w:val="none" w:sz="0" w:space="0" w:color="auto"/>
                                                                            <w:left w:val="none" w:sz="0" w:space="0" w:color="auto"/>
                                                                            <w:bottom w:val="none" w:sz="0" w:space="0" w:color="auto"/>
                                                                            <w:right w:val="none" w:sz="0" w:space="0" w:color="auto"/>
                                                                          </w:divBdr>
                                                                          <w:divsChild>
                                                                            <w:div w:id="2086606625">
                                                                              <w:marLeft w:val="0"/>
                                                                              <w:marRight w:val="0"/>
                                                                              <w:marTop w:val="0"/>
                                                                              <w:marBottom w:val="675"/>
                                                                              <w:divBdr>
                                                                                <w:top w:val="none" w:sz="0" w:space="0" w:color="auto"/>
                                                                                <w:left w:val="none" w:sz="0" w:space="0" w:color="auto"/>
                                                                                <w:bottom w:val="none" w:sz="0" w:space="0" w:color="auto"/>
                                                                                <w:right w:val="none" w:sz="0" w:space="0" w:color="auto"/>
                                                                              </w:divBdr>
                                                                              <w:divsChild>
                                                                                <w:div w:id="1684627486">
                                                                                  <w:marLeft w:val="0"/>
                                                                                  <w:marRight w:val="0"/>
                                                                                  <w:marTop w:val="0"/>
                                                                                  <w:marBottom w:val="0"/>
                                                                                  <w:divBdr>
                                                                                    <w:top w:val="none" w:sz="0" w:space="0" w:color="auto"/>
                                                                                    <w:left w:val="none" w:sz="0" w:space="0" w:color="auto"/>
                                                                                    <w:bottom w:val="none" w:sz="0" w:space="0" w:color="auto"/>
                                                                                    <w:right w:val="none" w:sz="0" w:space="0" w:color="auto"/>
                                                                                  </w:divBdr>
                                                                                  <w:divsChild>
                                                                                    <w:div w:id="1027875858">
                                                                                      <w:marLeft w:val="0"/>
                                                                                      <w:marRight w:val="0"/>
                                                                                      <w:marTop w:val="1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153171">
      <w:bodyDiv w:val="1"/>
      <w:marLeft w:val="0"/>
      <w:marRight w:val="0"/>
      <w:marTop w:val="0"/>
      <w:marBottom w:val="0"/>
      <w:divBdr>
        <w:top w:val="none" w:sz="0" w:space="0" w:color="auto"/>
        <w:left w:val="none" w:sz="0" w:space="0" w:color="auto"/>
        <w:bottom w:val="none" w:sz="0" w:space="0" w:color="auto"/>
        <w:right w:val="none" w:sz="0" w:space="0" w:color="auto"/>
      </w:divBdr>
    </w:div>
    <w:div w:id="404646660">
      <w:bodyDiv w:val="1"/>
      <w:marLeft w:val="0"/>
      <w:marRight w:val="0"/>
      <w:marTop w:val="0"/>
      <w:marBottom w:val="0"/>
      <w:divBdr>
        <w:top w:val="none" w:sz="0" w:space="0" w:color="auto"/>
        <w:left w:val="none" w:sz="0" w:space="0" w:color="auto"/>
        <w:bottom w:val="none" w:sz="0" w:space="0" w:color="auto"/>
        <w:right w:val="none" w:sz="0" w:space="0" w:color="auto"/>
      </w:divBdr>
      <w:divsChild>
        <w:div w:id="1732340370">
          <w:marLeft w:val="0"/>
          <w:marRight w:val="0"/>
          <w:marTop w:val="0"/>
          <w:marBottom w:val="0"/>
          <w:divBdr>
            <w:top w:val="none" w:sz="0" w:space="0" w:color="auto"/>
            <w:left w:val="none" w:sz="0" w:space="0" w:color="auto"/>
            <w:bottom w:val="none" w:sz="0" w:space="0" w:color="auto"/>
            <w:right w:val="none" w:sz="0" w:space="0" w:color="auto"/>
          </w:divBdr>
          <w:divsChild>
            <w:div w:id="1420636229">
              <w:marLeft w:val="0"/>
              <w:marRight w:val="0"/>
              <w:marTop w:val="0"/>
              <w:marBottom w:val="0"/>
              <w:divBdr>
                <w:top w:val="none" w:sz="0" w:space="0" w:color="auto"/>
                <w:left w:val="none" w:sz="0" w:space="0" w:color="auto"/>
                <w:bottom w:val="none" w:sz="0" w:space="0" w:color="auto"/>
                <w:right w:val="none" w:sz="0" w:space="0" w:color="auto"/>
              </w:divBdr>
              <w:divsChild>
                <w:div w:id="6103114">
                  <w:marLeft w:val="0"/>
                  <w:marRight w:val="-26"/>
                  <w:marTop w:val="0"/>
                  <w:marBottom w:val="0"/>
                  <w:divBdr>
                    <w:top w:val="none" w:sz="0" w:space="0" w:color="auto"/>
                    <w:left w:val="none" w:sz="0" w:space="0" w:color="auto"/>
                    <w:bottom w:val="none" w:sz="0" w:space="0" w:color="auto"/>
                    <w:right w:val="none" w:sz="0" w:space="0" w:color="auto"/>
                  </w:divBdr>
                  <w:divsChild>
                    <w:div w:id="1972129527">
                      <w:marLeft w:val="0"/>
                      <w:marRight w:val="0"/>
                      <w:marTop w:val="0"/>
                      <w:marBottom w:val="0"/>
                      <w:divBdr>
                        <w:top w:val="none" w:sz="0" w:space="0" w:color="auto"/>
                        <w:left w:val="none" w:sz="0" w:space="0" w:color="auto"/>
                        <w:bottom w:val="none" w:sz="0" w:space="0" w:color="auto"/>
                        <w:right w:val="none" w:sz="0" w:space="0" w:color="auto"/>
                      </w:divBdr>
                      <w:divsChild>
                        <w:div w:id="1339507226">
                          <w:marLeft w:val="0"/>
                          <w:marRight w:val="0"/>
                          <w:marTop w:val="0"/>
                          <w:marBottom w:val="0"/>
                          <w:divBdr>
                            <w:top w:val="none" w:sz="0" w:space="0" w:color="auto"/>
                            <w:left w:val="none" w:sz="0" w:space="0" w:color="auto"/>
                            <w:bottom w:val="none" w:sz="0" w:space="0" w:color="auto"/>
                            <w:right w:val="none" w:sz="0" w:space="0" w:color="auto"/>
                          </w:divBdr>
                          <w:divsChild>
                            <w:div w:id="673414047">
                              <w:marLeft w:val="0"/>
                              <w:marRight w:val="0"/>
                              <w:marTop w:val="100"/>
                              <w:marBottom w:val="100"/>
                              <w:divBdr>
                                <w:top w:val="single" w:sz="6" w:space="0" w:color="FFC0CB"/>
                                <w:left w:val="single" w:sz="6" w:space="0" w:color="FFC0CB"/>
                                <w:bottom w:val="single" w:sz="6" w:space="0" w:color="FFC0CB"/>
                                <w:right w:val="single" w:sz="6" w:space="0" w:color="FFC0CB"/>
                              </w:divBdr>
                            </w:div>
                            <w:div w:id="815489857">
                              <w:marLeft w:val="0"/>
                              <w:marRight w:val="0"/>
                              <w:marTop w:val="100"/>
                              <w:marBottom w:val="100"/>
                              <w:divBdr>
                                <w:top w:val="single" w:sz="6" w:space="0" w:color="FFC0CB"/>
                                <w:left w:val="single" w:sz="6" w:space="0" w:color="FFC0CB"/>
                                <w:bottom w:val="single" w:sz="6" w:space="0" w:color="FFC0CB"/>
                                <w:right w:val="single" w:sz="6" w:space="0" w:color="FFC0CB"/>
                              </w:divBdr>
                            </w:div>
                          </w:divsChild>
                        </w:div>
                      </w:divsChild>
                    </w:div>
                  </w:divsChild>
                </w:div>
              </w:divsChild>
            </w:div>
          </w:divsChild>
        </w:div>
      </w:divsChild>
    </w:div>
    <w:div w:id="411855023">
      <w:bodyDiv w:val="1"/>
      <w:marLeft w:val="0"/>
      <w:marRight w:val="0"/>
      <w:marTop w:val="0"/>
      <w:marBottom w:val="0"/>
      <w:divBdr>
        <w:top w:val="none" w:sz="0" w:space="0" w:color="auto"/>
        <w:left w:val="none" w:sz="0" w:space="0" w:color="auto"/>
        <w:bottom w:val="none" w:sz="0" w:space="0" w:color="auto"/>
        <w:right w:val="none" w:sz="0" w:space="0" w:color="auto"/>
      </w:divBdr>
      <w:divsChild>
        <w:div w:id="1279413761">
          <w:marLeft w:val="0"/>
          <w:marRight w:val="0"/>
          <w:marTop w:val="0"/>
          <w:marBottom w:val="0"/>
          <w:divBdr>
            <w:top w:val="none" w:sz="0" w:space="0" w:color="auto"/>
            <w:left w:val="none" w:sz="0" w:space="0" w:color="auto"/>
            <w:bottom w:val="none" w:sz="0" w:space="0" w:color="auto"/>
            <w:right w:val="none" w:sz="0" w:space="0" w:color="auto"/>
          </w:divBdr>
          <w:divsChild>
            <w:div w:id="1144929059">
              <w:marLeft w:val="0"/>
              <w:marRight w:val="0"/>
              <w:marTop w:val="0"/>
              <w:marBottom w:val="0"/>
              <w:divBdr>
                <w:top w:val="none" w:sz="0" w:space="0" w:color="auto"/>
                <w:left w:val="none" w:sz="0" w:space="0" w:color="auto"/>
                <w:bottom w:val="none" w:sz="0" w:space="0" w:color="auto"/>
                <w:right w:val="none" w:sz="0" w:space="0" w:color="auto"/>
              </w:divBdr>
              <w:divsChild>
                <w:div w:id="1857765352">
                  <w:marLeft w:val="0"/>
                  <w:marRight w:val="0"/>
                  <w:marTop w:val="0"/>
                  <w:marBottom w:val="0"/>
                  <w:divBdr>
                    <w:top w:val="none" w:sz="0" w:space="0" w:color="auto"/>
                    <w:left w:val="none" w:sz="0" w:space="0" w:color="auto"/>
                    <w:bottom w:val="none" w:sz="0" w:space="0" w:color="auto"/>
                    <w:right w:val="none" w:sz="0" w:space="0" w:color="auto"/>
                  </w:divBdr>
                  <w:divsChild>
                    <w:div w:id="12661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61231">
      <w:bodyDiv w:val="1"/>
      <w:marLeft w:val="0"/>
      <w:marRight w:val="0"/>
      <w:marTop w:val="0"/>
      <w:marBottom w:val="0"/>
      <w:divBdr>
        <w:top w:val="none" w:sz="0" w:space="0" w:color="auto"/>
        <w:left w:val="none" w:sz="0" w:space="0" w:color="auto"/>
        <w:bottom w:val="none" w:sz="0" w:space="0" w:color="auto"/>
        <w:right w:val="none" w:sz="0" w:space="0" w:color="auto"/>
      </w:divBdr>
      <w:divsChild>
        <w:div w:id="1772703226">
          <w:marLeft w:val="0"/>
          <w:marRight w:val="0"/>
          <w:marTop w:val="0"/>
          <w:marBottom w:val="0"/>
          <w:divBdr>
            <w:top w:val="none" w:sz="0" w:space="0" w:color="auto"/>
            <w:left w:val="none" w:sz="0" w:space="0" w:color="auto"/>
            <w:bottom w:val="none" w:sz="0" w:space="0" w:color="auto"/>
            <w:right w:val="none" w:sz="0" w:space="0" w:color="auto"/>
          </w:divBdr>
          <w:divsChild>
            <w:div w:id="377045836">
              <w:marLeft w:val="0"/>
              <w:marRight w:val="0"/>
              <w:marTop w:val="0"/>
              <w:marBottom w:val="0"/>
              <w:divBdr>
                <w:top w:val="none" w:sz="0" w:space="0" w:color="auto"/>
                <w:left w:val="none" w:sz="0" w:space="0" w:color="auto"/>
                <w:bottom w:val="none" w:sz="0" w:space="0" w:color="auto"/>
                <w:right w:val="none" w:sz="0" w:space="0" w:color="auto"/>
              </w:divBdr>
              <w:divsChild>
                <w:div w:id="1454130768">
                  <w:marLeft w:val="0"/>
                  <w:marRight w:val="-26"/>
                  <w:marTop w:val="0"/>
                  <w:marBottom w:val="0"/>
                  <w:divBdr>
                    <w:top w:val="none" w:sz="0" w:space="0" w:color="auto"/>
                    <w:left w:val="none" w:sz="0" w:space="0" w:color="auto"/>
                    <w:bottom w:val="none" w:sz="0" w:space="0" w:color="auto"/>
                    <w:right w:val="none" w:sz="0" w:space="0" w:color="auto"/>
                  </w:divBdr>
                  <w:divsChild>
                    <w:div w:id="910819537">
                      <w:marLeft w:val="0"/>
                      <w:marRight w:val="0"/>
                      <w:marTop w:val="0"/>
                      <w:marBottom w:val="0"/>
                      <w:divBdr>
                        <w:top w:val="none" w:sz="0" w:space="0" w:color="auto"/>
                        <w:left w:val="none" w:sz="0" w:space="0" w:color="auto"/>
                        <w:bottom w:val="none" w:sz="0" w:space="0" w:color="auto"/>
                        <w:right w:val="none" w:sz="0" w:space="0" w:color="auto"/>
                      </w:divBdr>
                      <w:divsChild>
                        <w:div w:id="1748840846">
                          <w:marLeft w:val="0"/>
                          <w:marRight w:val="0"/>
                          <w:marTop w:val="0"/>
                          <w:marBottom w:val="0"/>
                          <w:divBdr>
                            <w:top w:val="none" w:sz="0" w:space="0" w:color="auto"/>
                            <w:left w:val="none" w:sz="0" w:space="0" w:color="auto"/>
                            <w:bottom w:val="none" w:sz="0" w:space="0" w:color="auto"/>
                            <w:right w:val="none" w:sz="0" w:space="0" w:color="auto"/>
                          </w:divBdr>
                          <w:divsChild>
                            <w:div w:id="1899440270">
                              <w:marLeft w:val="0"/>
                              <w:marRight w:val="0"/>
                              <w:marTop w:val="100"/>
                              <w:marBottom w:val="100"/>
                              <w:divBdr>
                                <w:top w:val="single" w:sz="6" w:space="0" w:color="FFC0CB"/>
                                <w:left w:val="single" w:sz="6" w:space="0" w:color="FFC0CB"/>
                                <w:bottom w:val="single" w:sz="6" w:space="0" w:color="FFC0CB"/>
                                <w:right w:val="single" w:sz="6" w:space="0" w:color="FFC0CB"/>
                              </w:divBdr>
                            </w:div>
                            <w:div w:id="1579511061">
                              <w:marLeft w:val="0"/>
                              <w:marRight w:val="0"/>
                              <w:marTop w:val="100"/>
                              <w:marBottom w:val="100"/>
                              <w:divBdr>
                                <w:top w:val="single" w:sz="6" w:space="0" w:color="FFC0CB"/>
                                <w:left w:val="single" w:sz="6" w:space="0" w:color="FFC0CB"/>
                                <w:bottom w:val="single" w:sz="6" w:space="0" w:color="FFC0CB"/>
                                <w:right w:val="single" w:sz="6" w:space="0" w:color="FFC0CB"/>
                              </w:divBdr>
                            </w:div>
                          </w:divsChild>
                        </w:div>
                      </w:divsChild>
                    </w:div>
                  </w:divsChild>
                </w:div>
              </w:divsChild>
            </w:div>
          </w:divsChild>
        </w:div>
      </w:divsChild>
    </w:div>
    <w:div w:id="624967389">
      <w:bodyDiv w:val="1"/>
      <w:marLeft w:val="0"/>
      <w:marRight w:val="0"/>
      <w:marTop w:val="0"/>
      <w:marBottom w:val="0"/>
      <w:divBdr>
        <w:top w:val="none" w:sz="0" w:space="0" w:color="auto"/>
        <w:left w:val="none" w:sz="0" w:space="0" w:color="auto"/>
        <w:bottom w:val="none" w:sz="0" w:space="0" w:color="auto"/>
        <w:right w:val="none" w:sz="0" w:space="0" w:color="auto"/>
      </w:divBdr>
      <w:divsChild>
        <w:div w:id="383143482">
          <w:marLeft w:val="0"/>
          <w:marRight w:val="0"/>
          <w:marTop w:val="0"/>
          <w:marBottom w:val="0"/>
          <w:divBdr>
            <w:top w:val="none" w:sz="0" w:space="0" w:color="auto"/>
            <w:left w:val="none" w:sz="0" w:space="0" w:color="auto"/>
            <w:bottom w:val="none" w:sz="0" w:space="0" w:color="auto"/>
            <w:right w:val="none" w:sz="0" w:space="0" w:color="auto"/>
          </w:divBdr>
          <w:divsChild>
            <w:div w:id="900017035">
              <w:marLeft w:val="0"/>
              <w:marRight w:val="0"/>
              <w:marTop w:val="0"/>
              <w:marBottom w:val="0"/>
              <w:divBdr>
                <w:top w:val="none" w:sz="0" w:space="0" w:color="auto"/>
                <w:left w:val="none" w:sz="0" w:space="0" w:color="auto"/>
                <w:bottom w:val="none" w:sz="0" w:space="0" w:color="auto"/>
                <w:right w:val="none" w:sz="0" w:space="0" w:color="auto"/>
              </w:divBdr>
              <w:divsChild>
                <w:div w:id="533614225">
                  <w:marLeft w:val="0"/>
                  <w:marRight w:val="0"/>
                  <w:marTop w:val="0"/>
                  <w:marBottom w:val="0"/>
                  <w:divBdr>
                    <w:top w:val="none" w:sz="0" w:space="0" w:color="auto"/>
                    <w:left w:val="none" w:sz="0" w:space="0" w:color="auto"/>
                    <w:bottom w:val="none" w:sz="0" w:space="0" w:color="auto"/>
                    <w:right w:val="none" w:sz="0" w:space="0" w:color="auto"/>
                  </w:divBdr>
                  <w:divsChild>
                    <w:div w:id="4197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14374">
      <w:bodyDiv w:val="1"/>
      <w:marLeft w:val="0"/>
      <w:marRight w:val="0"/>
      <w:marTop w:val="0"/>
      <w:marBottom w:val="0"/>
      <w:divBdr>
        <w:top w:val="none" w:sz="0" w:space="0" w:color="auto"/>
        <w:left w:val="none" w:sz="0" w:space="0" w:color="auto"/>
        <w:bottom w:val="none" w:sz="0" w:space="0" w:color="auto"/>
        <w:right w:val="none" w:sz="0" w:space="0" w:color="auto"/>
      </w:divBdr>
      <w:divsChild>
        <w:div w:id="448819666">
          <w:marLeft w:val="0"/>
          <w:marRight w:val="0"/>
          <w:marTop w:val="0"/>
          <w:marBottom w:val="0"/>
          <w:divBdr>
            <w:top w:val="none" w:sz="0" w:space="0" w:color="auto"/>
            <w:left w:val="none" w:sz="0" w:space="0" w:color="auto"/>
            <w:bottom w:val="none" w:sz="0" w:space="0" w:color="auto"/>
            <w:right w:val="none" w:sz="0" w:space="0" w:color="auto"/>
          </w:divBdr>
          <w:divsChild>
            <w:div w:id="1520855058">
              <w:marLeft w:val="0"/>
              <w:marRight w:val="0"/>
              <w:marTop w:val="0"/>
              <w:marBottom w:val="0"/>
              <w:divBdr>
                <w:top w:val="none" w:sz="0" w:space="0" w:color="auto"/>
                <w:left w:val="none" w:sz="0" w:space="0" w:color="auto"/>
                <w:bottom w:val="none" w:sz="0" w:space="0" w:color="auto"/>
                <w:right w:val="none" w:sz="0" w:space="0" w:color="auto"/>
              </w:divBdr>
            </w:div>
            <w:div w:id="244805216">
              <w:marLeft w:val="0"/>
              <w:marRight w:val="0"/>
              <w:marTop w:val="0"/>
              <w:marBottom w:val="0"/>
              <w:divBdr>
                <w:top w:val="none" w:sz="0" w:space="0" w:color="auto"/>
                <w:left w:val="none" w:sz="0" w:space="0" w:color="auto"/>
                <w:bottom w:val="none" w:sz="0" w:space="0" w:color="auto"/>
                <w:right w:val="none" w:sz="0" w:space="0" w:color="auto"/>
              </w:divBdr>
            </w:div>
            <w:div w:id="2067560200">
              <w:marLeft w:val="0"/>
              <w:marRight w:val="0"/>
              <w:marTop w:val="0"/>
              <w:marBottom w:val="0"/>
              <w:divBdr>
                <w:top w:val="none" w:sz="0" w:space="0" w:color="auto"/>
                <w:left w:val="none" w:sz="0" w:space="0" w:color="auto"/>
                <w:bottom w:val="none" w:sz="0" w:space="0" w:color="auto"/>
                <w:right w:val="none" w:sz="0" w:space="0" w:color="auto"/>
              </w:divBdr>
            </w:div>
            <w:div w:id="6511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5004">
      <w:bodyDiv w:val="1"/>
      <w:marLeft w:val="0"/>
      <w:marRight w:val="0"/>
      <w:marTop w:val="0"/>
      <w:marBottom w:val="0"/>
      <w:divBdr>
        <w:top w:val="none" w:sz="0" w:space="0" w:color="auto"/>
        <w:left w:val="none" w:sz="0" w:space="0" w:color="auto"/>
        <w:bottom w:val="none" w:sz="0" w:space="0" w:color="auto"/>
        <w:right w:val="none" w:sz="0" w:space="0" w:color="auto"/>
      </w:divBdr>
      <w:divsChild>
        <w:div w:id="1422411025">
          <w:marLeft w:val="0"/>
          <w:marRight w:val="0"/>
          <w:marTop w:val="0"/>
          <w:marBottom w:val="0"/>
          <w:divBdr>
            <w:top w:val="none" w:sz="0" w:space="0" w:color="auto"/>
            <w:left w:val="none" w:sz="0" w:space="0" w:color="auto"/>
            <w:bottom w:val="none" w:sz="0" w:space="0" w:color="auto"/>
            <w:right w:val="none" w:sz="0" w:space="0" w:color="auto"/>
          </w:divBdr>
          <w:divsChild>
            <w:div w:id="1754815740">
              <w:marLeft w:val="0"/>
              <w:marRight w:val="0"/>
              <w:marTop w:val="0"/>
              <w:marBottom w:val="0"/>
              <w:divBdr>
                <w:top w:val="none" w:sz="0" w:space="0" w:color="auto"/>
                <w:left w:val="none" w:sz="0" w:space="0" w:color="auto"/>
                <w:bottom w:val="none" w:sz="0" w:space="0" w:color="auto"/>
                <w:right w:val="none" w:sz="0" w:space="0" w:color="auto"/>
              </w:divBdr>
              <w:divsChild>
                <w:div w:id="2141535806">
                  <w:marLeft w:val="0"/>
                  <w:marRight w:val="0"/>
                  <w:marTop w:val="0"/>
                  <w:marBottom w:val="0"/>
                  <w:divBdr>
                    <w:top w:val="none" w:sz="0" w:space="0" w:color="auto"/>
                    <w:left w:val="none" w:sz="0" w:space="0" w:color="auto"/>
                    <w:bottom w:val="none" w:sz="0" w:space="0" w:color="auto"/>
                    <w:right w:val="none" w:sz="0" w:space="0" w:color="auto"/>
                  </w:divBdr>
                  <w:divsChild>
                    <w:div w:id="2835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12786">
      <w:bodyDiv w:val="1"/>
      <w:marLeft w:val="0"/>
      <w:marRight w:val="0"/>
      <w:marTop w:val="0"/>
      <w:marBottom w:val="0"/>
      <w:divBdr>
        <w:top w:val="none" w:sz="0" w:space="0" w:color="auto"/>
        <w:left w:val="none" w:sz="0" w:space="0" w:color="auto"/>
        <w:bottom w:val="none" w:sz="0" w:space="0" w:color="auto"/>
        <w:right w:val="none" w:sz="0" w:space="0" w:color="auto"/>
      </w:divBdr>
      <w:divsChild>
        <w:div w:id="1393197007">
          <w:marLeft w:val="0"/>
          <w:marRight w:val="0"/>
          <w:marTop w:val="0"/>
          <w:marBottom w:val="0"/>
          <w:divBdr>
            <w:top w:val="none" w:sz="0" w:space="0" w:color="auto"/>
            <w:left w:val="none" w:sz="0" w:space="0" w:color="auto"/>
            <w:bottom w:val="none" w:sz="0" w:space="0" w:color="auto"/>
            <w:right w:val="none" w:sz="0" w:space="0" w:color="auto"/>
          </w:divBdr>
          <w:divsChild>
            <w:div w:id="961377507">
              <w:marLeft w:val="0"/>
              <w:marRight w:val="0"/>
              <w:marTop w:val="0"/>
              <w:marBottom w:val="0"/>
              <w:divBdr>
                <w:top w:val="none" w:sz="0" w:space="0" w:color="auto"/>
                <w:left w:val="none" w:sz="0" w:space="0" w:color="auto"/>
                <w:bottom w:val="none" w:sz="0" w:space="0" w:color="auto"/>
                <w:right w:val="none" w:sz="0" w:space="0" w:color="auto"/>
              </w:divBdr>
              <w:divsChild>
                <w:div w:id="1841114026">
                  <w:marLeft w:val="0"/>
                  <w:marRight w:val="0"/>
                  <w:marTop w:val="0"/>
                  <w:marBottom w:val="0"/>
                  <w:divBdr>
                    <w:top w:val="none" w:sz="0" w:space="0" w:color="auto"/>
                    <w:left w:val="none" w:sz="0" w:space="0" w:color="auto"/>
                    <w:bottom w:val="none" w:sz="0" w:space="0" w:color="auto"/>
                    <w:right w:val="none" w:sz="0" w:space="0" w:color="auto"/>
                  </w:divBdr>
                  <w:divsChild>
                    <w:div w:id="1458917134">
                      <w:marLeft w:val="0"/>
                      <w:marRight w:val="0"/>
                      <w:marTop w:val="0"/>
                      <w:marBottom w:val="0"/>
                      <w:divBdr>
                        <w:top w:val="none" w:sz="0" w:space="0" w:color="auto"/>
                        <w:left w:val="none" w:sz="0" w:space="0" w:color="auto"/>
                        <w:bottom w:val="none" w:sz="0" w:space="0" w:color="auto"/>
                        <w:right w:val="none" w:sz="0" w:space="0" w:color="auto"/>
                      </w:divBdr>
                      <w:divsChild>
                        <w:div w:id="1222794339">
                          <w:marLeft w:val="0"/>
                          <w:marRight w:val="0"/>
                          <w:marTop w:val="0"/>
                          <w:marBottom w:val="0"/>
                          <w:divBdr>
                            <w:top w:val="none" w:sz="0" w:space="0" w:color="auto"/>
                            <w:left w:val="none" w:sz="0" w:space="0" w:color="auto"/>
                            <w:bottom w:val="none" w:sz="0" w:space="0" w:color="auto"/>
                            <w:right w:val="none" w:sz="0" w:space="0" w:color="auto"/>
                          </w:divBdr>
                          <w:divsChild>
                            <w:div w:id="1346246402">
                              <w:marLeft w:val="0"/>
                              <w:marRight w:val="0"/>
                              <w:marTop w:val="0"/>
                              <w:marBottom w:val="0"/>
                              <w:divBdr>
                                <w:top w:val="none" w:sz="0" w:space="0" w:color="auto"/>
                                <w:left w:val="none" w:sz="0" w:space="0" w:color="auto"/>
                                <w:bottom w:val="none" w:sz="0" w:space="0" w:color="auto"/>
                                <w:right w:val="none" w:sz="0" w:space="0" w:color="auto"/>
                              </w:divBdr>
                              <w:divsChild>
                                <w:div w:id="1748259144">
                                  <w:marLeft w:val="0"/>
                                  <w:marRight w:val="0"/>
                                  <w:marTop w:val="0"/>
                                  <w:marBottom w:val="0"/>
                                  <w:divBdr>
                                    <w:top w:val="none" w:sz="0" w:space="0" w:color="auto"/>
                                    <w:left w:val="none" w:sz="0" w:space="0" w:color="auto"/>
                                    <w:bottom w:val="none" w:sz="0" w:space="0" w:color="auto"/>
                                    <w:right w:val="none" w:sz="0" w:space="0" w:color="auto"/>
                                  </w:divBdr>
                                  <w:divsChild>
                                    <w:div w:id="861745198">
                                      <w:marLeft w:val="0"/>
                                      <w:marRight w:val="0"/>
                                      <w:marTop w:val="0"/>
                                      <w:marBottom w:val="0"/>
                                      <w:divBdr>
                                        <w:top w:val="none" w:sz="0" w:space="0" w:color="auto"/>
                                        <w:left w:val="none" w:sz="0" w:space="0" w:color="auto"/>
                                        <w:bottom w:val="none" w:sz="0" w:space="0" w:color="auto"/>
                                        <w:right w:val="none" w:sz="0" w:space="0" w:color="auto"/>
                                      </w:divBdr>
                                      <w:divsChild>
                                        <w:div w:id="994602934">
                                          <w:marLeft w:val="0"/>
                                          <w:marRight w:val="0"/>
                                          <w:marTop w:val="0"/>
                                          <w:marBottom w:val="0"/>
                                          <w:divBdr>
                                            <w:top w:val="none" w:sz="0" w:space="0" w:color="auto"/>
                                            <w:left w:val="none" w:sz="0" w:space="0" w:color="auto"/>
                                            <w:bottom w:val="none" w:sz="0" w:space="0" w:color="auto"/>
                                            <w:right w:val="none" w:sz="0" w:space="0" w:color="auto"/>
                                          </w:divBdr>
                                          <w:divsChild>
                                            <w:div w:id="932979886">
                                              <w:marLeft w:val="0"/>
                                              <w:marRight w:val="0"/>
                                              <w:marTop w:val="0"/>
                                              <w:marBottom w:val="0"/>
                                              <w:divBdr>
                                                <w:top w:val="none" w:sz="0" w:space="0" w:color="auto"/>
                                                <w:left w:val="none" w:sz="0" w:space="0" w:color="auto"/>
                                                <w:bottom w:val="none" w:sz="0" w:space="0" w:color="auto"/>
                                                <w:right w:val="none" w:sz="0" w:space="0" w:color="auto"/>
                                              </w:divBdr>
                                              <w:divsChild>
                                                <w:div w:id="1822235254">
                                                  <w:marLeft w:val="0"/>
                                                  <w:marRight w:val="0"/>
                                                  <w:marTop w:val="0"/>
                                                  <w:marBottom w:val="0"/>
                                                  <w:divBdr>
                                                    <w:top w:val="none" w:sz="0" w:space="0" w:color="auto"/>
                                                    <w:left w:val="none" w:sz="0" w:space="0" w:color="auto"/>
                                                    <w:bottom w:val="none" w:sz="0" w:space="0" w:color="auto"/>
                                                    <w:right w:val="none" w:sz="0" w:space="0" w:color="auto"/>
                                                  </w:divBdr>
                                                  <w:divsChild>
                                                    <w:div w:id="1452091811">
                                                      <w:marLeft w:val="0"/>
                                                      <w:marRight w:val="300"/>
                                                      <w:marTop w:val="0"/>
                                                      <w:marBottom w:val="0"/>
                                                      <w:divBdr>
                                                        <w:top w:val="none" w:sz="0" w:space="0" w:color="auto"/>
                                                        <w:left w:val="none" w:sz="0" w:space="0" w:color="auto"/>
                                                        <w:bottom w:val="none" w:sz="0" w:space="0" w:color="auto"/>
                                                        <w:right w:val="none" w:sz="0" w:space="0" w:color="auto"/>
                                                      </w:divBdr>
                                                      <w:divsChild>
                                                        <w:div w:id="1986734765">
                                                          <w:marLeft w:val="0"/>
                                                          <w:marRight w:val="0"/>
                                                          <w:marTop w:val="0"/>
                                                          <w:marBottom w:val="0"/>
                                                          <w:divBdr>
                                                            <w:top w:val="none" w:sz="0" w:space="0" w:color="auto"/>
                                                            <w:left w:val="none" w:sz="0" w:space="0" w:color="auto"/>
                                                            <w:bottom w:val="none" w:sz="0" w:space="0" w:color="auto"/>
                                                            <w:right w:val="none" w:sz="0" w:space="0" w:color="auto"/>
                                                          </w:divBdr>
                                                          <w:divsChild>
                                                            <w:div w:id="1300458757">
                                                              <w:marLeft w:val="0"/>
                                                              <w:marRight w:val="0"/>
                                                              <w:marTop w:val="0"/>
                                                              <w:marBottom w:val="0"/>
                                                              <w:divBdr>
                                                                <w:top w:val="none" w:sz="0" w:space="0" w:color="auto"/>
                                                                <w:left w:val="none" w:sz="0" w:space="0" w:color="auto"/>
                                                                <w:bottom w:val="none" w:sz="0" w:space="0" w:color="auto"/>
                                                                <w:right w:val="none" w:sz="0" w:space="0" w:color="auto"/>
                                                              </w:divBdr>
                                                              <w:divsChild>
                                                                <w:div w:id="544561127">
                                                                  <w:marLeft w:val="0"/>
                                                                  <w:marRight w:val="0"/>
                                                                  <w:marTop w:val="0"/>
                                                                  <w:marBottom w:val="0"/>
                                                                  <w:divBdr>
                                                                    <w:top w:val="none" w:sz="0" w:space="0" w:color="auto"/>
                                                                    <w:left w:val="none" w:sz="0" w:space="0" w:color="auto"/>
                                                                    <w:bottom w:val="none" w:sz="0" w:space="0" w:color="auto"/>
                                                                    <w:right w:val="none" w:sz="0" w:space="0" w:color="auto"/>
                                                                  </w:divBdr>
                                                                  <w:divsChild>
                                                                    <w:div w:id="1759862615">
                                                                      <w:marLeft w:val="0"/>
                                                                      <w:marRight w:val="0"/>
                                                                      <w:marTop w:val="0"/>
                                                                      <w:marBottom w:val="360"/>
                                                                      <w:divBdr>
                                                                        <w:top w:val="single" w:sz="6" w:space="0" w:color="CCCCCC"/>
                                                                        <w:left w:val="none" w:sz="0" w:space="0" w:color="auto"/>
                                                                        <w:bottom w:val="none" w:sz="0" w:space="0" w:color="auto"/>
                                                                        <w:right w:val="none" w:sz="0" w:space="0" w:color="auto"/>
                                                                      </w:divBdr>
                                                                      <w:divsChild>
                                                                        <w:div w:id="1632443580">
                                                                          <w:marLeft w:val="0"/>
                                                                          <w:marRight w:val="0"/>
                                                                          <w:marTop w:val="0"/>
                                                                          <w:marBottom w:val="0"/>
                                                                          <w:divBdr>
                                                                            <w:top w:val="none" w:sz="0" w:space="0" w:color="auto"/>
                                                                            <w:left w:val="none" w:sz="0" w:space="0" w:color="auto"/>
                                                                            <w:bottom w:val="none" w:sz="0" w:space="0" w:color="auto"/>
                                                                            <w:right w:val="none" w:sz="0" w:space="0" w:color="auto"/>
                                                                          </w:divBdr>
                                                                          <w:divsChild>
                                                                            <w:div w:id="822500785">
                                                                              <w:marLeft w:val="0"/>
                                                                              <w:marRight w:val="0"/>
                                                                              <w:marTop w:val="0"/>
                                                                              <w:marBottom w:val="0"/>
                                                                              <w:divBdr>
                                                                                <w:top w:val="none" w:sz="0" w:space="0" w:color="auto"/>
                                                                                <w:left w:val="none" w:sz="0" w:space="0" w:color="auto"/>
                                                                                <w:bottom w:val="none" w:sz="0" w:space="0" w:color="auto"/>
                                                                                <w:right w:val="none" w:sz="0" w:space="0" w:color="auto"/>
                                                                              </w:divBdr>
                                                                              <w:divsChild>
                                                                                <w:div w:id="2025745457">
                                                                                  <w:marLeft w:val="0"/>
                                                                                  <w:marRight w:val="0"/>
                                                                                  <w:marTop w:val="0"/>
                                                                                  <w:marBottom w:val="0"/>
                                                                                  <w:divBdr>
                                                                                    <w:top w:val="none" w:sz="0" w:space="0" w:color="auto"/>
                                                                                    <w:left w:val="none" w:sz="0" w:space="0" w:color="auto"/>
                                                                                    <w:bottom w:val="none" w:sz="0" w:space="0" w:color="auto"/>
                                                                                    <w:right w:val="none" w:sz="0" w:space="0" w:color="auto"/>
                                                                                  </w:divBdr>
                                                                                  <w:divsChild>
                                                                                    <w:div w:id="1643266493">
                                                                                      <w:marLeft w:val="0"/>
                                                                                      <w:marRight w:val="0"/>
                                                                                      <w:marTop w:val="0"/>
                                                                                      <w:marBottom w:val="0"/>
                                                                                      <w:divBdr>
                                                                                        <w:top w:val="none" w:sz="0" w:space="0" w:color="auto"/>
                                                                                        <w:left w:val="none" w:sz="0" w:space="0" w:color="auto"/>
                                                                                        <w:bottom w:val="none" w:sz="0" w:space="0" w:color="auto"/>
                                                                                        <w:right w:val="none" w:sz="0" w:space="0" w:color="auto"/>
                                                                                      </w:divBdr>
                                                                                      <w:divsChild>
                                                                                        <w:div w:id="1369918241">
                                                                                          <w:marLeft w:val="0"/>
                                                                                          <w:marRight w:val="0"/>
                                                                                          <w:marTop w:val="0"/>
                                                                                          <w:marBottom w:val="0"/>
                                                                                          <w:divBdr>
                                                                                            <w:top w:val="none" w:sz="0" w:space="0" w:color="auto"/>
                                                                                            <w:left w:val="none" w:sz="0" w:space="0" w:color="auto"/>
                                                                                            <w:bottom w:val="none" w:sz="0" w:space="0" w:color="auto"/>
                                                                                            <w:right w:val="none" w:sz="0" w:space="0" w:color="auto"/>
                                                                                          </w:divBdr>
                                                                                          <w:divsChild>
                                                                                            <w:div w:id="837115506">
                                                                                              <w:marLeft w:val="0"/>
                                                                                              <w:marRight w:val="0"/>
                                                                                              <w:marTop w:val="0"/>
                                                                                              <w:marBottom w:val="0"/>
                                                                                              <w:divBdr>
                                                                                                <w:top w:val="none" w:sz="0" w:space="0" w:color="auto"/>
                                                                                                <w:left w:val="none" w:sz="0" w:space="0" w:color="auto"/>
                                                                                                <w:bottom w:val="none" w:sz="0" w:space="0" w:color="auto"/>
                                                                                                <w:right w:val="none" w:sz="0" w:space="0" w:color="auto"/>
                                                                                              </w:divBdr>
                                                                                              <w:divsChild>
                                                                                                <w:div w:id="1240677905">
                                                                                                  <w:marLeft w:val="0"/>
                                                                                                  <w:marRight w:val="0"/>
                                                                                                  <w:marTop w:val="0"/>
                                                                                                  <w:marBottom w:val="0"/>
                                                                                                  <w:divBdr>
                                                                                                    <w:top w:val="none" w:sz="0" w:space="0" w:color="auto"/>
                                                                                                    <w:left w:val="none" w:sz="0" w:space="0" w:color="auto"/>
                                                                                                    <w:bottom w:val="none" w:sz="0" w:space="0" w:color="auto"/>
                                                                                                    <w:right w:val="none" w:sz="0" w:space="0" w:color="auto"/>
                                                                                                  </w:divBdr>
                                                                                                  <w:divsChild>
                                                                                                    <w:div w:id="534121852">
                                                                                                      <w:marLeft w:val="0"/>
                                                                                                      <w:marRight w:val="0"/>
                                                                                                      <w:marTop w:val="0"/>
                                                                                                      <w:marBottom w:val="0"/>
                                                                                                      <w:divBdr>
                                                                                                        <w:top w:val="none" w:sz="0" w:space="0" w:color="auto"/>
                                                                                                        <w:left w:val="none" w:sz="0" w:space="0" w:color="auto"/>
                                                                                                        <w:bottom w:val="none" w:sz="0" w:space="0" w:color="auto"/>
                                                                                                        <w:right w:val="none" w:sz="0" w:space="0" w:color="auto"/>
                                                                                                      </w:divBdr>
                                                                                                      <w:divsChild>
                                                                                                        <w:div w:id="559363627">
                                                                                                          <w:marLeft w:val="0"/>
                                                                                                          <w:marRight w:val="0"/>
                                                                                                          <w:marTop w:val="0"/>
                                                                                                          <w:marBottom w:val="0"/>
                                                                                                          <w:divBdr>
                                                                                                            <w:top w:val="none" w:sz="0" w:space="0" w:color="auto"/>
                                                                                                            <w:left w:val="none" w:sz="0" w:space="0" w:color="auto"/>
                                                                                                            <w:bottom w:val="none" w:sz="0" w:space="0" w:color="auto"/>
                                                                                                            <w:right w:val="none" w:sz="0" w:space="0" w:color="auto"/>
                                                                                                          </w:divBdr>
                                                                                                          <w:divsChild>
                                                                                                            <w:div w:id="1455902776">
                                                                                                              <w:marLeft w:val="0"/>
                                                                                                              <w:marRight w:val="0"/>
                                                                                                              <w:marTop w:val="0"/>
                                                                                                              <w:marBottom w:val="0"/>
                                                                                                              <w:divBdr>
                                                                                                                <w:top w:val="none" w:sz="0" w:space="0" w:color="auto"/>
                                                                                                                <w:left w:val="none" w:sz="0" w:space="0" w:color="auto"/>
                                                                                                                <w:bottom w:val="none" w:sz="0" w:space="0" w:color="auto"/>
                                                                                                                <w:right w:val="none" w:sz="0" w:space="0" w:color="auto"/>
                                                                                                              </w:divBdr>
                                                                                                              <w:divsChild>
                                                                                                                <w:div w:id="18654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366814">
      <w:bodyDiv w:val="1"/>
      <w:marLeft w:val="0"/>
      <w:marRight w:val="0"/>
      <w:marTop w:val="0"/>
      <w:marBottom w:val="0"/>
      <w:divBdr>
        <w:top w:val="none" w:sz="0" w:space="0" w:color="auto"/>
        <w:left w:val="none" w:sz="0" w:space="0" w:color="auto"/>
        <w:bottom w:val="none" w:sz="0" w:space="0" w:color="auto"/>
        <w:right w:val="none" w:sz="0" w:space="0" w:color="auto"/>
      </w:divBdr>
      <w:divsChild>
        <w:div w:id="1251695215">
          <w:marLeft w:val="0"/>
          <w:marRight w:val="0"/>
          <w:marTop w:val="0"/>
          <w:marBottom w:val="0"/>
          <w:divBdr>
            <w:top w:val="none" w:sz="0" w:space="0" w:color="auto"/>
            <w:left w:val="none" w:sz="0" w:space="0" w:color="auto"/>
            <w:bottom w:val="none" w:sz="0" w:space="0" w:color="auto"/>
            <w:right w:val="none" w:sz="0" w:space="0" w:color="auto"/>
          </w:divBdr>
          <w:divsChild>
            <w:div w:id="2122414931">
              <w:marLeft w:val="0"/>
              <w:marRight w:val="0"/>
              <w:marTop w:val="0"/>
              <w:marBottom w:val="0"/>
              <w:divBdr>
                <w:top w:val="none" w:sz="0" w:space="0" w:color="auto"/>
                <w:left w:val="none" w:sz="0" w:space="0" w:color="auto"/>
                <w:bottom w:val="none" w:sz="0" w:space="0" w:color="auto"/>
                <w:right w:val="none" w:sz="0" w:space="0" w:color="auto"/>
              </w:divBdr>
              <w:divsChild>
                <w:div w:id="350422270">
                  <w:marLeft w:val="0"/>
                  <w:marRight w:val="0"/>
                  <w:marTop w:val="0"/>
                  <w:marBottom w:val="0"/>
                  <w:divBdr>
                    <w:top w:val="none" w:sz="0" w:space="0" w:color="auto"/>
                    <w:left w:val="none" w:sz="0" w:space="0" w:color="auto"/>
                    <w:bottom w:val="none" w:sz="0" w:space="0" w:color="auto"/>
                    <w:right w:val="none" w:sz="0" w:space="0" w:color="auto"/>
                  </w:divBdr>
                  <w:divsChild>
                    <w:div w:id="690034049">
                      <w:marLeft w:val="0"/>
                      <w:marRight w:val="0"/>
                      <w:marTop w:val="0"/>
                      <w:marBottom w:val="0"/>
                      <w:divBdr>
                        <w:top w:val="none" w:sz="0" w:space="0" w:color="auto"/>
                        <w:left w:val="none" w:sz="0" w:space="0" w:color="auto"/>
                        <w:bottom w:val="none" w:sz="0" w:space="0" w:color="auto"/>
                        <w:right w:val="none" w:sz="0" w:space="0" w:color="auto"/>
                      </w:divBdr>
                      <w:divsChild>
                        <w:div w:id="561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74362">
      <w:bodyDiv w:val="1"/>
      <w:marLeft w:val="0"/>
      <w:marRight w:val="0"/>
      <w:marTop w:val="0"/>
      <w:marBottom w:val="0"/>
      <w:divBdr>
        <w:top w:val="none" w:sz="0" w:space="0" w:color="auto"/>
        <w:left w:val="none" w:sz="0" w:space="0" w:color="auto"/>
        <w:bottom w:val="none" w:sz="0" w:space="0" w:color="auto"/>
        <w:right w:val="none" w:sz="0" w:space="0" w:color="auto"/>
      </w:divBdr>
      <w:divsChild>
        <w:div w:id="85661087">
          <w:marLeft w:val="0"/>
          <w:marRight w:val="0"/>
          <w:marTop w:val="0"/>
          <w:marBottom w:val="0"/>
          <w:divBdr>
            <w:top w:val="none" w:sz="0" w:space="0" w:color="auto"/>
            <w:left w:val="none" w:sz="0" w:space="0" w:color="auto"/>
            <w:bottom w:val="none" w:sz="0" w:space="0" w:color="auto"/>
            <w:right w:val="none" w:sz="0" w:space="0" w:color="auto"/>
          </w:divBdr>
          <w:divsChild>
            <w:div w:id="397165816">
              <w:marLeft w:val="0"/>
              <w:marRight w:val="0"/>
              <w:marTop w:val="0"/>
              <w:marBottom w:val="0"/>
              <w:divBdr>
                <w:top w:val="none" w:sz="0" w:space="0" w:color="auto"/>
                <w:left w:val="none" w:sz="0" w:space="0" w:color="auto"/>
                <w:bottom w:val="none" w:sz="0" w:space="0" w:color="auto"/>
                <w:right w:val="none" w:sz="0" w:space="0" w:color="auto"/>
              </w:divBdr>
              <w:divsChild>
                <w:div w:id="284240526">
                  <w:marLeft w:val="0"/>
                  <w:marRight w:val="0"/>
                  <w:marTop w:val="0"/>
                  <w:marBottom w:val="0"/>
                  <w:divBdr>
                    <w:top w:val="none" w:sz="0" w:space="0" w:color="auto"/>
                    <w:left w:val="none" w:sz="0" w:space="0" w:color="auto"/>
                    <w:bottom w:val="none" w:sz="0" w:space="0" w:color="auto"/>
                    <w:right w:val="none" w:sz="0" w:space="0" w:color="auto"/>
                  </w:divBdr>
                  <w:divsChild>
                    <w:div w:id="6888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dn-contenu.quebec.ca/cdn-contenu/adm/min/famille/publications-adm/Service_de_garde/programme_educatif.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petortuetetue.com/document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petortuetetue.com/documen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rila.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petortuetetue.com/documentation/" TargetMode="External"/><Relationship Id="rId10" Type="http://schemas.openxmlformats.org/officeDocument/2006/relationships/endnotes" Target="endnotes.xml"/><Relationship Id="rId19" Type="http://schemas.openxmlformats.org/officeDocument/2006/relationships/hyperlink" Target="https://www.naeyc.org/resources/position-statements/dap/defin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dn-contenu.quebec.ca/cdn-contenu/adm/min/famille/publications-adm/Service_de_garde/sante-securite/guide_gazelle_potiron.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E\AppData\Roaming\Microsoft\Templates\Rapport%20(Th&#232;me%20M&#233;dian).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6F0F22-9845-4CC3-BE36-AD0319A8C95C}">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C51A7D67-D648-4B75-A4AF-60AAA0A38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(Thème Médian)</Template>
  <TotalTime>34</TotalTime>
  <Pages>1</Pages>
  <Words>10895</Words>
  <Characters>59927</Characters>
  <Application>Microsoft Office Word</Application>
  <DocSecurity>0</DocSecurity>
  <Lines>499</Lines>
  <Paragraphs>141</Paragraphs>
  <ScaleCrop>false</ScaleCrop>
  <HeadingPairs>
    <vt:vector size="2" baseType="variant">
      <vt:variant>
        <vt:lpstr>Titre</vt:lpstr>
      </vt:variant>
      <vt:variant>
        <vt:i4>1</vt:i4>
      </vt:variant>
    </vt:vector>
  </HeadingPairs>
  <TitlesOfParts>
    <vt:vector size="1" baseType="lpstr">
      <vt:lpstr>Plateforme pédagogique et programme éducatif</vt:lpstr>
    </vt:vector>
  </TitlesOfParts>
  <Company/>
  <LinksUpToDate>false</LinksUpToDate>
  <CharactersWithSpaces>70681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Plateforme pédagogique et programme éducatif</dc:title>
  <dc:subject>Adoptée en conseil d’administration le 31.05.2013</dc:subject>
  <dc:creator>CPE Tortue têtue</dc:creator>
  <cp:lastModifiedBy>Denise Boulais</cp:lastModifiedBy>
  <cp:revision>10</cp:revision>
  <cp:lastPrinted>2025-06-10T21:36:00Z</cp:lastPrinted>
  <dcterms:created xsi:type="dcterms:W3CDTF">2025-05-12T22:25:00Z</dcterms:created>
  <dcterms:modified xsi:type="dcterms:W3CDTF">2025-06-10T21:37:00Z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